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90" w:type="dxa"/>
        <w:jc w:val="center"/>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shd w:val="clear" w:color="auto" w:fill="F3F3F3"/>
        <w:tblLayout w:type="fixed"/>
        <w:tblLook w:val="01E0" w:firstRow="1" w:lastRow="1" w:firstColumn="1" w:lastColumn="1" w:noHBand="0" w:noVBand="0"/>
      </w:tblPr>
      <w:tblGrid>
        <w:gridCol w:w="2325"/>
        <w:gridCol w:w="7665"/>
      </w:tblGrid>
      <w:tr w:rsidR="002B5066" w:rsidRPr="00D57879" w14:paraId="78613374" w14:textId="77777777" w:rsidTr="00DD7894">
        <w:trPr>
          <w:trHeight w:val="576"/>
          <w:jc w:val="center"/>
        </w:trPr>
        <w:tc>
          <w:tcPr>
            <w:tcW w:w="2325" w:type="dxa"/>
            <w:shd w:val="clear" w:color="auto" w:fill="F3F3F3"/>
            <w:vAlign w:val="center"/>
          </w:tcPr>
          <w:p w14:paraId="251F608F" w14:textId="77777777" w:rsidR="002B5066" w:rsidRPr="00D57879" w:rsidRDefault="002B5066" w:rsidP="00261336">
            <w:pPr>
              <w:jc w:val="center"/>
              <w:rPr>
                <w:rFonts w:asciiTheme="majorHAnsi" w:hAnsiTheme="majorHAnsi"/>
                <w:b/>
                <w:bCs/>
              </w:rPr>
            </w:pPr>
            <w:r w:rsidRPr="00D57879">
              <w:rPr>
                <w:rFonts w:asciiTheme="majorHAnsi" w:hAnsiTheme="majorHAnsi"/>
                <w:b/>
                <w:bCs/>
              </w:rPr>
              <w:t>Project Name</w:t>
            </w:r>
          </w:p>
        </w:tc>
        <w:tc>
          <w:tcPr>
            <w:tcW w:w="7665" w:type="dxa"/>
            <w:shd w:val="clear" w:color="auto" w:fill="F3F3F3"/>
            <w:vAlign w:val="center"/>
          </w:tcPr>
          <w:p w14:paraId="3FC80B2A" w14:textId="77777777" w:rsidR="002B5066" w:rsidRPr="00D57879" w:rsidRDefault="002B5066" w:rsidP="00261336">
            <w:pPr>
              <w:jc w:val="center"/>
              <w:rPr>
                <w:rFonts w:asciiTheme="majorHAnsi" w:hAnsiTheme="majorHAnsi"/>
              </w:rPr>
            </w:pPr>
          </w:p>
        </w:tc>
      </w:tr>
      <w:tr w:rsidR="002B5066" w:rsidRPr="00D57879" w14:paraId="25009187" w14:textId="77777777" w:rsidTr="00DD7894">
        <w:trPr>
          <w:trHeight w:val="576"/>
          <w:jc w:val="center"/>
        </w:trPr>
        <w:tc>
          <w:tcPr>
            <w:tcW w:w="2325" w:type="dxa"/>
            <w:shd w:val="clear" w:color="auto" w:fill="F3F3F3"/>
            <w:vAlign w:val="center"/>
          </w:tcPr>
          <w:p w14:paraId="43FFEA3E" w14:textId="77777777" w:rsidR="002B5066" w:rsidRPr="00D57879" w:rsidRDefault="002B5066" w:rsidP="00261336">
            <w:pPr>
              <w:jc w:val="center"/>
              <w:rPr>
                <w:rFonts w:asciiTheme="majorHAnsi" w:hAnsiTheme="majorHAnsi"/>
                <w:b/>
                <w:bCs/>
              </w:rPr>
            </w:pPr>
            <w:r w:rsidRPr="00D57879">
              <w:rPr>
                <w:rFonts w:asciiTheme="majorHAnsi" w:hAnsiTheme="majorHAnsi"/>
                <w:b/>
                <w:bCs/>
              </w:rPr>
              <w:t>Queue #</w:t>
            </w:r>
          </w:p>
        </w:tc>
        <w:tc>
          <w:tcPr>
            <w:tcW w:w="7665" w:type="dxa"/>
            <w:shd w:val="clear" w:color="auto" w:fill="F3F3F3"/>
            <w:vAlign w:val="center"/>
          </w:tcPr>
          <w:p w14:paraId="4BCA252A" w14:textId="77777777" w:rsidR="002B5066" w:rsidRPr="00D57879" w:rsidRDefault="002B5066" w:rsidP="00261336">
            <w:pPr>
              <w:jc w:val="center"/>
              <w:rPr>
                <w:rFonts w:asciiTheme="majorHAnsi" w:hAnsiTheme="majorHAnsi"/>
              </w:rPr>
            </w:pPr>
          </w:p>
        </w:tc>
      </w:tr>
    </w:tbl>
    <w:p w14:paraId="6CDF2DC2" w14:textId="63AEF514" w:rsidR="00F118D0" w:rsidRDefault="00AC722A" w:rsidP="008B4100">
      <w:pPr>
        <w:pStyle w:val="Heading2"/>
        <w:numPr>
          <w:ilvl w:val="0"/>
          <w:numId w:val="2"/>
        </w:numPr>
        <w:rPr>
          <w:color w:val="auto"/>
          <w:sz w:val="22"/>
          <w:szCs w:val="22"/>
        </w:rPr>
      </w:pPr>
      <w:r>
        <w:rPr>
          <w:color w:val="auto"/>
          <w:sz w:val="22"/>
          <w:szCs w:val="22"/>
        </w:rPr>
        <w:t>CRITERIA</w:t>
      </w:r>
    </w:p>
    <w:p w14:paraId="7ED1E1BF" w14:textId="77777777" w:rsidR="00E81022" w:rsidRDefault="00E81022" w:rsidP="00E81022">
      <w:pPr>
        <w:ind w:left="720"/>
      </w:pPr>
    </w:p>
    <w:p w14:paraId="7762E144" w14:textId="551E9ED7" w:rsidR="00345FC4" w:rsidRPr="00D473D8" w:rsidRDefault="0027635A" w:rsidP="00345FC4">
      <w:pPr>
        <w:ind w:left="720"/>
        <w:jc w:val="both"/>
        <w:rPr>
          <w:sz w:val="22"/>
          <w:szCs w:val="22"/>
        </w:rPr>
      </w:pPr>
      <w:r w:rsidRPr="0027635A">
        <w:rPr>
          <w:sz w:val="22"/>
          <w:szCs w:val="22"/>
        </w:rPr>
        <w:t>In addition to applicable industry standards and specifications, the Project and</w:t>
      </w:r>
      <w:r w:rsidR="005C7BCD">
        <w:rPr>
          <w:sz w:val="22"/>
          <w:szCs w:val="22"/>
        </w:rPr>
        <w:t xml:space="preserve"> associated</w:t>
      </w:r>
      <w:r w:rsidRPr="0027635A">
        <w:rPr>
          <w:sz w:val="22"/>
          <w:szCs w:val="22"/>
        </w:rPr>
        <w:t xml:space="preserve"> </w:t>
      </w:r>
      <w:r w:rsidR="00403E9D">
        <w:rPr>
          <w:sz w:val="22"/>
          <w:szCs w:val="22"/>
        </w:rPr>
        <w:t>Interconnection Customer Attachment Facilities</w:t>
      </w:r>
      <w:r w:rsidRPr="0027635A">
        <w:rPr>
          <w:sz w:val="22"/>
          <w:szCs w:val="22"/>
        </w:rPr>
        <w:t xml:space="preserve"> must adhere to, and comply with, </w:t>
      </w:r>
      <w:r w:rsidR="001A06BB">
        <w:rPr>
          <w:sz w:val="22"/>
          <w:szCs w:val="22"/>
        </w:rPr>
        <w:t>National Grid</w:t>
      </w:r>
      <w:r w:rsidRPr="0027635A">
        <w:rPr>
          <w:sz w:val="22"/>
          <w:szCs w:val="22"/>
        </w:rPr>
        <w:t>’s technical specifications</w:t>
      </w:r>
      <w:r w:rsidR="001A06BB">
        <w:rPr>
          <w:sz w:val="22"/>
          <w:szCs w:val="22"/>
        </w:rPr>
        <w:t xml:space="preserve"> (</w:t>
      </w:r>
      <w:r w:rsidR="00C71539">
        <w:rPr>
          <w:sz w:val="22"/>
          <w:szCs w:val="22"/>
        </w:rPr>
        <w:t>i.e.</w:t>
      </w:r>
      <w:r w:rsidR="001A06BB">
        <w:rPr>
          <w:sz w:val="22"/>
          <w:szCs w:val="22"/>
        </w:rPr>
        <w:t>, Electric System Bulletins (“ESBs”), Trans</w:t>
      </w:r>
      <w:r w:rsidR="000B5E7E">
        <w:rPr>
          <w:sz w:val="22"/>
          <w:szCs w:val="22"/>
        </w:rPr>
        <w:t>mission Planning Criteria TGP28 (“TGP28”)</w:t>
      </w:r>
      <w:r w:rsidR="00E0691A">
        <w:rPr>
          <w:sz w:val="22"/>
          <w:szCs w:val="22"/>
        </w:rPr>
        <w:t>)</w:t>
      </w:r>
      <w:r w:rsidR="000B5E7E">
        <w:rPr>
          <w:sz w:val="22"/>
          <w:szCs w:val="22"/>
        </w:rPr>
        <w:t xml:space="preserve"> </w:t>
      </w:r>
      <w:r w:rsidR="001A06BB">
        <w:rPr>
          <w:sz w:val="22"/>
          <w:szCs w:val="22"/>
        </w:rPr>
        <w:t xml:space="preserve">and its </w:t>
      </w:r>
      <w:r w:rsidRPr="0027635A">
        <w:rPr>
          <w:sz w:val="22"/>
          <w:szCs w:val="22"/>
        </w:rPr>
        <w:t>environmental</w:t>
      </w:r>
      <w:r w:rsidR="001A06BB">
        <w:rPr>
          <w:sz w:val="22"/>
          <w:szCs w:val="22"/>
        </w:rPr>
        <w:t xml:space="preserve"> and</w:t>
      </w:r>
      <w:r w:rsidRPr="0027635A">
        <w:rPr>
          <w:sz w:val="22"/>
          <w:szCs w:val="22"/>
        </w:rPr>
        <w:t xml:space="preserve"> real estate</w:t>
      </w:r>
      <w:r w:rsidR="001A06BB">
        <w:rPr>
          <w:sz w:val="22"/>
          <w:szCs w:val="22"/>
        </w:rPr>
        <w:t xml:space="preserve"> </w:t>
      </w:r>
      <w:r w:rsidRPr="0027635A">
        <w:rPr>
          <w:sz w:val="22"/>
          <w:szCs w:val="22"/>
        </w:rPr>
        <w:t>guidelines and requirements provided on the National Grid Wholesale Interconnection/New York website:</w:t>
      </w:r>
      <w:r w:rsidR="00345FC4" w:rsidRPr="00D473D8">
        <w:rPr>
          <w:sz w:val="22"/>
          <w:szCs w:val="22"/>
        </w:rPr>
        <w:t xml:space="preserve"> </w:t>
      </w:r>
    </w:p>
    <w:p w14:paraId="1E8F18B7" w14:textId="77777777" w:rsidR="00DC1A41" w:rsidRDefault="00DC1A41" w:rsidP="00345FC4">
      <w:pPr>
        <w:ind w:left="720"/>
        <w:jc w:val="both"/>
      </w:pPr>
    </w:p>
    <w:p w14:paraId="08A9824D" w14:textId="2768D6E7" w:rsidR="00E81022" w:rsidRDefault="00345FC4" w:rsidP="00345FC4">
      <w:pPr>
        <w:ind w:left="720"/>
        <w:jc w:val="center"/>
      </w:pPr>
      <w:hyperlink r:id="rId11" w:history="1">
        <w:r w:rsidRPr="00345FC4">
          <w:rPr>
            <w:rStyle w:val="Hyperlink"/>
          </w:rPr>
          <w:t>https://www.nationalgridus.com/Wholesale-Interconnections/New-York/</w:t>
        </w:r>
      </w:hyperlink>
    </w:p>
    <w:p w14:paraId="7F325D0F" w14:textId="77777777" w:rsidR="00B94E5B" w:rsidRDefault="00B94E5B" w:rsidP="00345FC4">
      <w:pPr>
        <w:ind w:left="720"/>
        <w:jc w:val="center"/>
      </w:pPr>
    </w:p>
    <w:p w14:paraId="0214F05F" w14:textId="04DD88C2" w:rsidR="00E43655" w:rsidRDefault="00AC722A" w:rsidP="008B4100">
      <w:pPr>
        <w:pStyle w:val="Heading2"/>
        <w:numPr>
          <w:ilvl w:val="0"/>
          <w:numId w:val="2"/>
        </w:numPr>
        <w:rPr>
          <w:color w:val="auto"/>
          <w:sz w:val="22"/>
          <w:szCs w:val="22"/>
        </w:rPr>
      </w:pPr>
      <w:r w:rsidRPr="00D57879">
        <w:rPr>
          <w:color w:val="auto"/>
          <w:sz w:val="22"/>
          <w:szCs w:val="22"/>
        </w:rPr>
        <w:t>DIAGRAMS/DRAWINGS</w:t>
      </w:r>
    </w:p>
    <w:p w14:paraId="03B0A97F" w14:textId="77777777" w:rsidR="00641D37" w:rsidRDefault="00641D37" w:rsidP="0096720B"/>
    <w:p w14:paraId="557407A8" w14:textId="18FB5890" w:rsidR="00CE5FFA" w:rsidRDefault="00CE5FFA" w:rsidP="00CE5FFA">
      <w:pPr>
        <w:ind w:left="720"/>
      </w:pPr>
      <w:r>
        <w:t xml:space="preserve">(All </w:t>
      </w:r>
      <w:r w:rsidR="008F7583">
        <w:t xml:space="preserve">applicable </w:t>
      </w:r>
      <w:r>
        <w:t xml:space="preserve">checkboxes </w:t>
      </w:r>
      <w:r w:rsidR="008F7583">
        <w:t>must</w:t>
      </w:r>
      <w:r>
        <w:t xml:space="preserve"> be completed.)</w:t>
      </w:r>
    </w:p>
    <w:p w14:paraId="62199BAE" w14:textId="77777777" w:rsidR="00CE5FFA" w:rsidRPr="00641D37" w:rsidRDefault="00CE5FFA" w:rsidP="0096720B"/>
    <w:p w14:paraId="004361FE" w14:textId="1F139172" w:rsidR="00794526" w:rsidRPr="00641D37" w:rsidRDefault="00794526" w:rsidP="00641D37">
      <w:pPr>
        <w:pStyle w:val="Heading2"/>
        <w:spacing w:before="0"/>
        <w:rPr>
          <w:color w:val="auto"/>
          <w:sz w:val="22"/>
          <w:szCs w:val="22"/>
        </w:rPr>
      </w:pPr>
      <w:r w:rsidRPr="00641D37">
        <w:rPr>
          <w:color w:val="auto"/>
          <w:sz w:val="22"/>
          <w:szCs w:val="22"/>
        </w:rPr>
        <w:t xml:space="preserve">Conceptual Relay </w:t>
      </w:r>
      <w:r w:rsidR="00641D37" w:rsidRPr="00641D37">
        <w:rPr>
          <w:color w:val="auto"/>
          <w:sz w:val="22"/>
          <w:szCs w:val="22"/>
        </w:rPr>
        <w:t>One Line/Single Line</w:t>
      </w:r>
    </w:p>
    <w:p w14:paraId="78876D38" w14:textId="77777777" w:rsidR="00641D37" w:rsidRPr="00641D37" w:rsidRDefault="00641D37" w:rsidP="0096720B"/>
    <w:p w14:paraId="43522821" w14:textId="7BF8F30A" w:rsidR="00261DF0" w:rsidRPr="007832BA" w:rsidRDefault="00261DF0" w:rsidP="00641D37">
      <w:pPr>
        <w:autoSpaceDE w:val="0"/>
        <w:autoSpaceDN w:val="0"/>
        <w:adjustRightInd w:val="0"/>
        <w:ind w:left="720"/>
        <w:jc w:val="both"/>
        <w:rPr>
          <w:sz w:val="22"/>
          <w:szCs w:val="22"/>
        </w:rPr>
      </w:pPr>
      <w:r w:rsidRPr="007832BA">
        <w:rPr>
          <w:color w:val="000000" w:themeColor="text1" w:themeShade="80"/>
          <w:sz w:val="22"/>
          <w:szCs w:val="22"/>
        </w:rPr>
        <w:t xml:space="preserve">Provide </w:t>
      </w:r>
      <w:r w:rsidR="00233FBD">
        <w:rPr>
          <w:b/>
          <w:bCs/>
          <w:color w:val="000000" w:themeColor="text1" w:themeShade="80"/>
          <w:sz w:val="22"/>
          <w:szCs w:val="22"/>
        </w:rPr>
        <w:t>c</w:t>
      </w:r>
      <w:r w:rsidRPr="00233FBD">
        <w:rPr>
          <w:b/>
          <w:bCs/>
          <w:color w:val="000000" w:themeColor="text1" w:themeShade="80"/>
          <w:sz w:val="22"/>
          <w:szCs w:val="22"/>
        </w:rPr>
        <w:t xml:space="preserve">onceptual </w:t>
      </w:r>
      <w:r w:rsidR="00233FBD">
        <w:rPr>
          <w:b/>
          <w:bCs/>
          <w:color w:val="000000" w:themeColor="text1" w:themeShade="80"/>
          <w:sz w:val="22"/>
          <w:szCs w:val="22"/>
        </w:rPr>
        <w:t>R</w:t>
      </w:r>
      <w:r w:rsidRPr="00233FBD">
        <w:rPr>
          <w:b/>
          <w:bCs/>
          <w:color w:val="000000" w:themeColor="text1" w:themeShade="80"/>
          <w:sz w:val="22"/>
          <w:szCs w:val="22"/>
        </w:rPr>
        <w:t xml:space="preserve">elay </w:t>
      </w:r>
      <w:r w:rsidR="00233FBD">
        <w:rPr>
          <w:b/>
          <w:bCs/>
          <w:color w:val="000000" w:themeColor="text1" w:themeShade="80"/>
          <w:sz w:val="22"/>
          <w:szCs w:val="22"/>
        </w:rPr>
        <w:t>O</w:t>
      </w:r>
      <w:r w:rsidRPr="00233FBD">
        <w:rPr>
          <w:b/>
          <w:bCs/>
          <w:color w:val="000000" w:themeColor="text1" w:themeShade="80"/>
          <w:sz w:val="22"/>
          <w:szCs w:val="22"/>
        </w:rPr>
        <w:t>ne</w:t>
      </w:r>
      <w:r w:rsidR="00233FBD">
        <w:rPr>
          <w:b/>
          <w:bCs/>
          <w:color w:val="000000" w:themeColor="text1" w:themeShade="80"/>
          <w:sz w:val="22"/>
          <w:szCs w:val="22"/>
        </w:rPr>
        <w:t xml:space="preserve"> L</w:t>
      </w:r>
      <w:r w:rsidRPr="00233FBD">
        <w:rPr>
          <w:b/>
          <w:bCs/>
          <w:color w:val="000000" w:themeColor="text1" w:themeShade="80"/>
          <w:sz w:val="22"/>
          <w:szCs w:val="22"/>
        </w:rPr>
        <w:t>ine</w:t>
      </w:r>
      <w:r w:rsidR="00233FBD">
        <w:rPr>
          <w:b/>
          <w:bCs/>
          <w:color w:val="000000" w:themeColor="text1" w:themeShade="80"/>
          <w:sz w:val="22"/>
          <w:szCs w:val="22"/>
        </w:rPr>
        <w:t>/Single Line</w:t>
      </w:r>
      <w:r w:rsidRPr="00233FBD">
        <w:rPr>
          <w:b/>
          <w:bCs/>
          <w:color w:val="000000" w:themeColor="text1" w:themeShade="80"/>
          <w:sz w:val="22"/>
          <w:szCs w:val="22"/>
        </w:rPr>
        <w:t xml:space="preserve"> </w:t>
      </w:r>
      <w:r w:rsidRPr="007832BA">
        <w:rPr>
          <w:color w:val="000000" w:themeColor="text1" w:themeShade="80"/>
          <w:sz w:val="22"/>
          <w:szCs w:val="22"/>
        </w:rPr>
        <w:t xml:space="preserve">for the </w:t>
      </w:r>
      <w:r w:rsidR="00B108E8">
        <w:rPr>
          <w:color w:val="000000" w:themeColor="text1" w:themeShade="80"/>
          <w:sz w:val="22"/>
          <w:szCs w:val="22"/>
        </w:rPr>
        <w:t>Project Station (</w:t>
      </w:r>
      <w:r w:rsidR="00A807A1">
        <w:rPr>
          <w:color w:val="000000" w:themeColor="text1" w:themeShade="80"/>
          <w:sz w:val="22"/>
          <w:szCs w:val="22"/>
        </w:rPr>
        <w:t>i.e.</w:t>
      </w:r>
      <w:r w:rsidR="00A947B1">
        <w:rPr>
          <w:color w:val="000000" w:themeColor="text1" w:themeShade="80"/>
          <w:sz w:val="22"/>
          <w:szCs w:val="22"/>
        </w:rPr>
        <w:t xml:space="preserve">, </w:t>
      </w:r>
      <w:r w:rsidR="00A807A1">
        <w:rPr>
          <w:color w:val="000000" w:themeColor="text1" w:themeShade="80"/>
          <w:sz w:val="22"/>
          <w:szCs w:val="22"/>
        </w:rPr>
        <w:t>C</w:t>
      </w:r>
      <w:r w:rsidRPr="007832BA">
        <w:rPr>
          <w:color w:val="000000" w:themeColor="text1" w:themeShade="80"/>
          <w:sz w:val="22"/>
          <w:szCs w:val="22"/>
        </w:rPr>
        <w:t>ollector Station</w:t>
      </w:r>
      <w:r w:rsidR="00A807A1">
        <w:rPr>
          <w:color w:val="000000" w:themeColor="text1" w:themeShade="80"/>
          <w:sz w:val="22"/>
          <w:szCs w:val="22"/>
        </w:rPr>
        <w:t>, PSU Station)</w:t>
      </w:r>
      <w:r w:rsidRPr="007832BA">
        <w:rPr>
          <w:color w:val="000000" w:themeColor="text1" w:themeShade="80"/>
          <w:sz w:val="22"/>
          <w:szCs w:val="22"/>
        </w:rPr>
        <w:t xml:space="preserve">. </w:t>
      </w:r>
    </w:p>
    <w:p w14:paraId="47855FF5" w14:textId="77777777" w:rsidR="000A7A1A" w:rsidRDefault="000A7A1A" w:rsidP="00641D37">
      <w:pPr>
        <w:autoSpaceDE w:val="0"/>
        <w:autoSpaceDN w:val="0"/>
        <w:adjustRightInd w:val="0"/>
        <w:ind w:left="720"/>
        <w:jc w:val="both"/>
        <w:rPr>
          <w:color w:val="000000" w:themeColor="text1" w:themeShade="80"/>
          <w:sz w:val="22"/>
          <w:szCs w:val="22"/>
        </w:rPr>
      </w:pPr>
    </w:p>
    <w:p w14:paraId="3CC2CCA7" w14:textId="20954CFB" w:rsidR="00764F3E" w:rsidRDefault="00000000" w:rsidP="00AB14BE">
      <w:pPr>
        <w:ind w:left="1440"/>
        <w:rPr>
          <w:rFonts w:asciiTheme="majorHAnsi" w:hAnsiTheme="majorHAnsi"/>
          <w:sz w:val="22"/>
          <w:szCs w:val="22"/>
        </w:rPr>
      </w:pPr>
      <w:sdt>
        <w:sdtPr>
          <w:rPr>
            <w:rFonts w:asciiTheme="majorHAnsi" w:hAnsiTheme="majorHAnsi"/>
            <w:color w:val="000000" w:themeColor="text1" w:themeShade="80"/>
            <w:sz w:val="22"/>
            <w:szCs w:val="22"/>
          </w:rPr>
          <w:id w:val="1215620231"/>
          <w14:checkbox>
            <w14:checked w14:val="0"/>
            <w14:checkedState w14:val="2612" w14:font="MS Gothic"/>
            <w14:uncheckedState w14:val="2610" w14:font="MS Gothic"/>
          </w14:checkbox>
        </w:sdtPr>
        <w:sdtContent>
          <w:r w:rsidR="00764F3E">
            <w:rPr>
              <w:rFonts w:ascii="MS Gothic" w:eastAsia="MS Gothic" w:hAnsi="MS Gothic" w:hint="eastAsia"/>
              <w:color w:val="000000" w:themeColor="text1" w:themeShade="80"/>
              <w:sz w:val="22"/>
              <w:szCs w:val="22"/>
            </w:rPr>
            <w:t>☐</w:t>
          </w:r>
        </w:sdtContent>
      </w:sdt>
      <w:r w:rsidR="00764F3E" w:rsidRPr="00644A58">
        <w:rPr>
          <w:rFonts w:asciiTheme="majorHAnsi" w:hAnsiTheme="majorHAnsi"/>
          <w:b/>
          <w:bCs/>
          <w:i/>
          <w:iCs/>
          <w:color w:val="0000FF"/>
          <w:sz w:val="22"/>
          <w:szCs w:val="22"/>
        </w:rPr>
        <w:t xml:space="preserve">  </w:t>
      </w:r>
      <w:r w:rsidR="00764F3E" w:rsidRPr="00764F3E">
        <w:rPr>
          <w:rFonts w:asciiTheme="majorHAnsi" w:hAnsiTheme="majorHAnsi"/>
          <w:sz w:val="22"/>
          <w:szCs w:val="22"/>
        </w:rPr>
        <w:t>RELAY ONE LINE/SINGLE LINE INCLUDED</w:t>
      </w:r>
    </w:p>
    <w:p w14:paraId="494785CF" w14:textId="77777777" w:rsidR="00641D37" w:rsidRPr="00644A58" w:rsidRDefault="00641D37" w:rsidP="00641D37">
      <w:pPr>
        <w:ind w:left="720"/>
        <w:jc w:val="center"/>
        <w:rPr>
          <w:rFonts w:asciiTheme="majorHAnsi" w:hAnsiTheme="majorHAnsi"/>
          <w:b/>
          <w:bCs/>
          <w:i/>
          <w:iCs/>
          <w:color w:val="0000FF"/>
          <w:sz w:val="22"/>
          <w:szCs w:val="22"/>
        </w:rPr>
      </w:pPr>
    </w:p>
    <w:p w14:paraId="646BEE68" w14:textId="72EDFF64" w:rsidR="00641D37" w:rsidRDefault="00673251" w:rsidP="00641D37">
      <w:pPr>
        <w:pStyle w:val="Heading2"/>
        <w:spacing w:before="0"/>
        <w:rPr>
          <w:color w:val="auto"/>
          <w:sz w:val="22"/>
          <w:szCs w:val="22"/>
        </w:rPr>
      </w:pPr>
      <w:bookmarkStart w:id="0" w:name="_Hlk112161810"/>
      <w:r>
        <w:rPr>
          <w:color w:val="auto"/>
          <w:sz w:val="22"/>
          <w:szCs w:val="22"/>
        </w:rPr>
        <w:t xml:space="preserve">Preliminary </w:t>
      </w:r>
      <w:r w:rsidR="00641D37" w:rsidRPr="00641D37">
        <w:rPr>
          <w:color w:val="auto"/>
          <w:sz w:val="22"/>
          <w:szCs w:val="22"/>
        </w:rPr>
        <w:t>Overall Project Site/Plot Plan</w:t>
      </w:r>
    </w:p>
    <w:p w14:paraId="36C750BD" w14:textId="77777777" w:rsidR="004C5233" w:rsidRDefault="004C5233" w:rsidP="004C5233">
      <w:pPr>
        <w:rPr>
          <w:sz w:val="22"/>
          <w:szCs w:val="22"/>
        </w:rPr>
      </w:pPr>
    </w:p>
    <w:p w14:paraId="611142B4" w14:textId="74FF64E2" w:rsidR="00101024" w:rsidRPr="004C5233" w:rsidRDefault="00E96D09" w:rsidP="004C5233">
      <w:pPr>
        <w:ind w:left="720"/>
        <w:jc w:val="both"/>
        <w:rPr>
          <w:sz w:val="22"/>
          <w:szCs w:val="22"/>
        </w:rPr>
      </w:pPr>
      <w:r w:rsidRPr="004C5233">
        <w:rPr>
          <w:sz w:val="22"/>
          <w:szCs w:val="22"/>
        </w:rPr>
        <w:t xml:space="preserve">Provide </w:t>
      </w:r>
      <w:r w:rsidR="00507B33" w:rsidRPr="004C5233">
        <w:rPr>
          <w:sz w:val="22"/>
          <w:szCs w:val="22"/>
        </w:rPr>
        <w:t xml:space="preserve">preliminary </w:t>
      </w:r>
      <w:r w:rsidR="008D47C4" w:rsidRPr="004C5233">
        <w:rPr>
          <w:b/>
          <w:sz w:val="22"/>
          <w:szCs w:val="22"/>
        </w:rPr>
        <w:t>Overall Project</w:t>
      </w:r>
      <w:r w:rsidR="00507B33" w:rsidRPr="004C5233">
        <w:rPr>
          <w:b/>
          <w:sz w:val="22"/>
          <w:szCs w:val="22"/>
        </w:rPr>
        <w:t xml:space="preserve"> </w:t>
      </w:r>
      <w:r w:rsidRPr="004C5233">
        <w:rPr>
          <w:b/>
          <w:sz w:val="22"/>
          <w:szCs w:val="22"/>
        </w:rPr>
        <w:t>Site/Plot Plan</w:t>
      </w:r>
      <w:r w:rsidRPr="004C5233">
        <w:rPr>
          <w:sz w:val="22"/>
          <w:szCs w:val="22"/>
        </w:rPr>
        <w:t xml:space="preserve"> </w:t>
      </w:r>
      <w:r w:rsidR="004D0149">
        <w:rPr>
          <w:sz w:val="22"/>
          <w:szCs w:val="22"/>
        </w:rPr>
        <w:t>which</w:t>
      </w:r>
      <w:r w:rsidR="00101024" w:rsidRPr="004C5233">
        <w:rPr>
          <w:sz w:val="22"/>
          <w:szCs w:val="22"/>
        </w:rPr>
        <w:t xml:space="preserve"> </w:t>
      </w:r>
      <w:r w:rsidR="00101024" w:rsidRPr="004C5233">
        <w:rPr>
          <w:sz w:val="22"/>
          <w:szCs w:val="22"/>
          <w:u w:val="single"/>
        </w:rPr>
        <w:t>must</w:t>
      </w:r>
      <w:r w:rsidR="00323B74">
        <w:rPr>
          <w:sz w:val="22"/>
          <w:szCs w:val="22"/>
          <w:u w:val="single"/>
        </w:rPr>
        <w:t xml:space="preserve"> </w:t>
      </w:r>
      <w:r w:rsidR="00101024" w:rsidRPr="004C5233">
        <w:rPr>
          <w:sz w:val="22"/>
          <w:szCs w:val="22"/>
          <w:u w:val="single"/>
        </w:rPr>
        <w:t>include</w:t>
      </w:r>
      <w:r w:rsidR="0038543C" w:rsidRPr="00155A21">
        <w:rPr>
          <w:sz w:val="22"/>
          <w:szCs w:val="22"/>
        </w:rPr>
        <w:t xml:space="preserve">: </w:t>
      </w:r>
      <w:r w:rsidR="0038543C" w:rsidRPr="004C5233">
        <w:rPr>
          <w:i/>
          <w:iCs/>
          <w:sz w:val="22"/>
          <w:szCs w:val="22"/>
        </w:rPr>
        <w:t>(i)</w:t>
      </w:r>
      <w:r w:rsidRPr="004C5233">
        <w:rPr>
          <w:i/>
          <w:iCs/>
          <w:sz w:val="22"/>
          <w:szCs w:val="22"/>
        </w:rPr>
        <w:t xml:space="preserve"> </w:t>
      </w:r>
      <w:r w:rsidR="00C01576" w:rsidRPr="004C5233">
        <w:rPr>
          <w:i/>
          <w:iCs/>
          <w:sz w:val="22"/>
          <w:szCs w:val="22"/>
        </w:rPr>
        <w:t xml:space="preserve">the </w:t>
      </w:r>
      <w:r w:rsidR="00307130" w:rsidRPr="004C5233">
        <w:rPr>
          <w:i/>
          <w:iCs/>
          <w:sz w:val="22"/>
          <w:szCs w:val="22"/>
        </w:rPr>
        <w:t>G</w:t>
      </w:r>
      <w:r w:rsidRPr="004C5233">
        <w:rPr>
          <w:i/>
          <w:iCs/>
          <w:sz w:val="22"/>
          <w:szCs w:val="22"/>
        </w:rPr>
        <w:t xml:space="preserve">eneration </w:t>
      </w:r>
      <w:r w:rsidR="00307130" w:rsidRPr="004C5233">
        <w:rPr>
          <w:i/>
          <w:iCs/>
          <w:sz w:val="22"/>
          <w:szCs w:val="22"/>
        </w:rPr>
        <w:t>F</w:t>
      </w:r>
      <w:r w:rsidRPr="004C5233">
        <w:rPr>
          <w:i/>
          <w:iCs/>
          <w:sz w:val="22"/>
          <w:szCs w:val="22"/>
        </w:rPr>
        <w:t xml:space="preserve">acility, </w:t>
      </w:r>
      <w:r w:rsidR="0038543C" w:rsidRPr="004C5233">
        <w:rPr>
          <w:i/>
          <w:iCs/>
          <w:sz w:val="22"/>
          <w:szCs w:val="22"/>
        </w:rPr>
        <w:t>(ii)</w:t>
      </w:r>
      <w:r w:rsidR="007F099A" w:rsidRPr="004C5233">
        <w:rPr>
          <w:i/>
          <w:iCs/>
          <w:sz w:val="22"/>
          <w:szCs w:val="22"/>
        </w:rPr>
        <w:t>Project Station (</w:t>
      </w:r>
      <w:r w:rsidR="00182E06" w:rsidRPr="004C5233">
        <w:rPr>
          <w:i/>
          <w:iCs/>
          <w:sz w:val="22"/>
          <w:szCs w:val="22"/>
        </w:rPr>
        <w:t>i.e., Collector</w:t>
      </w:r>
      <w:r w:rsidRPr="004C5233">
        <w:rPr>
          <w:i/>
          <w:iCs/>
          <w:sz w:val="22"/>
          <w:szCs w:val="22"/>
        </w:rPr>
        <w:t xml:space="preserve"> </w:t>
      </w:r>
      <w:r w:rsidR="00155A21">
        <w:rPr>
          <w:i/>
          <w:iCs/>
          <w:sz w:val="22"/>
          <w:szCs w:val="22"/>
        </w:rPr>
        <w:t>S</w:t>
      </w:r>
      <w:r w:rsidRPr="004C5233">
        <w:rPr>
          <w:i/>
          <w:iCs/>
          <w:sz w:val="22"/>
          <w:szCs w:val="22"/>
        </w:rPr>
        <w:t>tation</w:t>
      </w:r>
      <w:r w:rsidR="007F099A" w:rsidRPr="004C5233">
        <w:rPr>
          <w:i/>
          <w:iCs/>
          <w:sz w:val="22"/>
          <w:szCs w:val="22"/>
        </w:rPr>
        <w:t>, PSU</w:t>
      </w:r>
      <w:r w:rsidR="00742CC7" w:rsidRPr="004C5233">
        <w:rPr>
          <w:i/>
          <w:iCs/>
          <w:sz w:val="22"/>
          <w:szCs w:val="22"/>
        </w:rPr>
        <w:t xml:space="preserve"> </w:t>
      </w:r>
      <w:r w:rsidR="00155A21">
        <w:rPr>
          <w:i/>
          <w:iCs/>
          <w:sz w:val="22"/>
          <w:szCs w:val="22"/>
        </w:rPr>
        <w:t>S</w:t>
      </w:r>
      <w:r w:rsidR="00742CC7" w:rsidRPr="004C5233">
        <w:rPr>
          <w:i/>
          <w:iCs/>
          <w:sz w:val="22"/>
          <w:szCs w:val="22"/>
        </w:rPr>
        <w:t>tation)</w:t>
      </w:r>
      <w:r w:rsidR="00C01576" w:rsidRPr="004C5233">
        <w:rPr>
          <w:i/>
          <w:iCs/>
          <w:sz w:val="22"/>
          <w:szCs w:val="22"/>
        </w:rPr>
        <w:t xml:space="preserve"> </w:t>
      </w:r>
      <w:r w:rsidR="00F57F18" w:rsidRPr="004C5233">
        <w:rPr>
          <w:i/>
          <w:iCs/>
          <w:sz w:val="22"/>
          <w:szCs w:val="22"/>
        </w:rPr>
        <w:t xml:space="preserve">with </w:t>
      </w:r>
      <w:r w:rsidR="00B22AAB" w:rsidRPr="004C5233">
        <w:rPr>
          <w:i/>
          <w:iCs/>
          <w:sz w:val="22"/>
          <w:szCs w:val="22"/>
        </w:rPr>
        <w:t>coordinates for the</w:t>
      </w:r>
      <w:r w:rsidR="00061796" w:rsidRPr="004C5233">
        <w:rPr>
          <w:i/>
          <w:iCs/>
          <w:sz w:val="22"/>
          <w:szCs w:val="22"/>
        </w:rPr>
        <w:t xml:space="preserve"> </w:t>
      </w:r>
      <w:r w:rsidR="00742CC7" w:rsidRPr="004C5233">
        <w:rPr>
          <w:i/>
          <w:iCs/>
          <w:sz w:val="22"/>
          <w:szCs w:val="22"/>
        </w:rPr>
        <w:t xml:space="preserve">approximate </w:t>
      </w:r>
      <w:r w:rsidR="00061796" w:rsidRPr="004C5233">
        <w:rPr>
          <w:i/>
          <w:iCs/>
          <w:sz w:val="22"/>
          <w:szCs w:val="22"/>
        </w:rPr>
        <w:t>expected location of the</w:t>
      </w:r>
      <w:r w:rsidR="00B22AAB" w:rsidRPr="004C5233">
        <w:rPr>
          <w:i/>
          <w:iCs/>
          <w:sz w:val="22"/>
          <w:szCs w:val="22"/>
        </w:rPr>
        <w:t xml:space="preserve"> </w:t>
      </w:r>
      <w:r w:rsidR="00307130" w:rsidRPr="004C5233">
        <w:rPr>
          <w:i/>
          <w:iCs/>
          <w:sz w:val="22"/>
          <w:szCs w:val="22"/>
        </w:rPr>
        <w:t>station</w:t>
      </w:r>
      <w:r w:rsidR="00B43797" w:rsidRPr="004C5233">
        <w:rPr>
          <w:i/>
          <w:iCs/>
          <w:sz w:val="22"/>
          <w:szCs w:val="22"/>
        </w:rPr>
        <w:t>,</w:t>
      </w:r>
      <w:r w:rsidR="00A950DE" w:rsidRPr="004C5233">
        <w:rPr>
          <w:i/>
          <w:iCs/>
          <w:sz w:val="22"/>
          <w:szCs w:val="22"/>
        </w:rPr>
        <w:t xml:space="preserve"> </w:t>
      </w:r>
      <w:r w:rsidR="0038543C" w:rsidRPr="004C5233">
        <w:rPr>
          <w:i/>
          <w:iCs/>
          <w:sz w:val="22"/>
          <w:szCs w:val="22"/>
        </w:rPr>
        <w:t xml:space="preserve">(iii) </w:t>
      </w:r>
      <w:r w:rsidR="00B43797" w:rsidRPr="004C5233">
        <w:rPr>
          <w:i/>
          <w:iCs/>
          <w:sz w:val="22"/>
          <w:szCs w:val="22"/>
        </w:rPr>
        <w:t>proposed P</w:t>
      </w:r>
      <w:r w:rsidR="00A642E7" w:rsidRPr="004C5233">
        <w:rPr>
          <w:i/>
          <w:iCs/>
          <w:sz w:val="22"/>
          <w:szCs w:val="22"/>
        </w:rPr>
        <w:t>OI</w:t>
      </w:r>
      <w:r w:rsidR="00CF1EE7" w:rsidRPr="004C5233">
        <w:rPr>
          <w:i/>
          <w:iCs/>
          <w:sz w:val="22"/>
          <w:szCs w:val="22"/>
        </w:rPr>
        <w:t xml:space="preserve"> with coordinates</w:t>
      </w:r>
      <w:r w:rsidR="00E6252B" w:rsidRPr="004C5233">
        <w:rPr>
          <w:i/>
          <w:iCs/>
          <w:sz w:val="22"/>
          <w:szCs w:val="22"/>
        </w:rPr>
        <w:t xml:space="preserve"> </w:t>
      </w:r>
      <w:bookmarkStart w:id="1" w:name="_Hlk158960146"/>
      <w:r w:rsidR="00E6252B" w:rsidRPr="004C5233">
        <w:rPr>
          <w:i/>
          <w:iCs/>
          <w:sz w:val="22"/>
          <w:szCs w:val="22"/>
        </w:rPr>
        <w:t>(in decimal degrees (DD))</w:t>
      </w:r>
      <w:bookmarkEnd w:id="1"/>
      <w:r w:rsidR="00B22AAB" w:rsidRPr="004C5233">
        <w:rPr>
          <w:i/>
          <w:iCs/>
          <w:sz w:val="22"/>
          <w:szCs w:val="22"/>
        </w:rPr>
        <w:t>,</w:t>
      </w:r>
      <w:r w:rsidR="00F57F18" w:rsidRPr="004C5233">
        <w:rPr>
          <w:i/>
          <w:iCs/>
          <w:sz w:val="22"/>
          <w:szCs w:val="22"/>
        </w:rPr>
        <w:t xml:space="preserve"> </w:t>
      </w:r>
      <w:r w:rsidR="001A3A79" w:rsidRPr="004C5233">
        <w:rPr>
          <w:i/>
          <w:iCs/>
          <w:sz w:val="22"/>
          <w:szCs w:val="22"/>
        </w:rPr>
        <w:t xml:space="preserve">(iv) </w:t>
      </w:r>
      <w:r w:rsidR="00CD3208" w:rsidRPr="004C5233">
        <w:rPr>
          <w:i/>
          <w:iCs/>
          <w:sz w:val="22"/>
          <w:szCs w:val="22"/>
        </w:rPr>
        <w:t>anticipated location(s)</w:t>
      </w:r>
      <w:r w:rsidR="00942ACD" w:rsidRPr="004C5233">
        <w:rPr>
          <w:i/>
          <w:iCs/>
          <w:sz w:val="22"/>
          <w:szCs w:val="22"/>
        </w:rPr>
        <w:t>/</w:t>
      </w:r>
      <w:r w:rsidR="00CD3208" w:rsidRPr="004C5233">
        <w:rPr>
          <w:i/>
          <w:iCs/>
          <w:sz w:val="22"/>
          <w:szCs w:val="22"/>
        </w:rPr>
        <w:t>route(s) of</w:t>
      </w:r>
      <w:r w:rsidR="00942ACD" w:rsidRPr="004C5233">
        <w:rPr>
          <w:i/>
          <w:iCs/>
          <w:sz w:val="22"/>
          <w:szCs w:val="22"/>
        </w:rPr>
        <w:t xml:space="preserve"> the </w:t>
      </w:r>
      <w:r w:rsidR="00F57F18" w:rsidRPr="004C5233">
        <w:rPr>
          <w:i/>
          <w:iCs/>
          <w:sz w:val="22"/>
          <w:szCs w:val="22"/>
        </w:rPr>
        <w:t xml:space="preserve">collection system </w:t>
      </w:r>
      <w:r w:rsidRPr="004C5233">
        <w:rPr>
          <w:i/>
          <w:iCs/>
          <w:sz w:val="22"/>
          <w:szCs w:val="22"/>
        </w:rPr>
        <w:t xml:space="preserve">feeders, </w:t>
      </w:r>
      <w:r w:rsidR="00CF1EE7" w:rsidRPr="004C5233">
        <w:rPr>
          <w:i/>
          <w:iCs/>
          <w:sz w:val="22"/>
          <w:szCs w:val="22"/>
        </w:rPr>
        <w:t>and</w:t>
      </w:r>
      <w:r w:rsidR="00942ACD" w:rsidRPr="004C5233">
        <w:rPr>
          <w:i/>
          <w:iCs/>
          <w:sz w:val="22"/>
          <w:szCs w:val="22"/>
        </w:rPr>
        <w:t xml:space="preserve"> the</w:t>
      </w:r>
      <w:r w:rsidR="00CF1EE7" w:rsidRPr="004C5233">
        <w:rPr>
          <w:i/>
          <w:iCs/>
          <w:sz w:val="22"/>
          <w:szCs w:val="22"/>
        </w:rPr>
        <w:t xml:space="preserve"> </w:t>
      </w:r>
      <w:r w:rsidR="001A3A79" w:rsidRPr="004C5233">
        <w:rPr>
          <w:i/>
          <w:iCs/>
          <w:sz w:val="22"/>
          <w:szCs w:val="22"/>
        </w:rPr>
        <w:t xml:space="preserve">(v) </w:t>
      </w:r>
      <w:r w:rsidR="000E563F" w:rsidRPr="004C5233">
        <w:rPr>
          <w:i/>
          <w:iCs/>
          <w:sz w:val="22"/>
          <w:szCs w:val="22"/>
        </w:rPr>
        <w:t xml:space="preserve">conceptual </w:t>
      </w:r>
      <w:r w:rsidR="008F4344" w:rsidRPr="004C5233">
        <w:rPr>
          <w:i/>
          <w:iCs/>
          <w:sz w:val="22"/>
          <w:szCs w:val="22"/>
        </w:rPr>
        <w:t xml:space="preserve">expected route of the </w:t>
      </w:r>
      <w:r w:rsidRPr="004C5233">
        <w:rPr>
          <w:i/>
          <w:iCs/>
          <w:sz w:val="22"/>
          <w:szCs w:val="22"/>
        </w:rPr>
        <w:t xml:space="preserve">generator </w:t>
      </w:r>
      <w:r w:rsidR="00C01576" w:rsidRPr="004C5233">
        <w:rPr>
          <w:i/>
          <w:iCs/>
          <w:sz w:val="22"/>
          <w:szCs w:val="22"/>
        </w:rPr>
        <w:t>tie</w:t>
      </w:r>
      <w:r w:rsidRPr="004C5233">
        <w:rPr>
          <w:i/>
          <w:iCs/>
          <w:sz w:val="22"/>
          <w:szCs w:val="22"/>
        </w:rPr>
        <w:t xml:space="preserve"> line(s)</w:t>
      </w:r>
      <w:r w:rsidR="005E231C" w:rsidRPr="004C5233">
        <w:rPr>
          <w:i/>
          <w:iCs/>
          <w:sz w:val="22"/>
          <w:szCs w:val="22"/>
        </w:rPr>
        <w:t xml:space="preserve"> between the PCO and POI</w:t>
      </w:r>
      <w:r w:rsidRPr="004C5233">
        <w:rPr>
          <w:sz w:val="22"/>
          <w:szCs w:val="22"/>
        </w:rPr>
        <w:t xml:space="preserve">. </w:t>
      </w:r>
    </w:p>
    <w:p w14:paraId="1FFBA59A" w14:textId="77777777" w:rsidR="00316BF2" w:rsidRDefault="00316BF2" w:rsidP="005A62A1">
      <w:pPr>
        <w:jc w:val="both"/>
        <w:rPr>
          <w:sz w:val="22"/>
          <w:szCs w:val="22"/>
        </w:rPr>
      </w:pPr>
    </w:p>
    <w:p w14:paraId="34A2E96E" w14:textId="0F542FA3" w:rsidR="00764F3E" w:rsidRPr="00644A58" w:rsidRDefault="00000000" w:rsidP="00AB14BE">
      <w:pPr>
        <w:ind w:left="1440"/>
        <w:rPr>
          <w:rFonts w:asciiTheme="majorHAnsi" w:hAnsiTheme="majorHAnsi"/>
          <w:b/>
          <w:bCs/>
          <w:i/>
          <w:iCs/>
          <w:color w:val="0000FF"/>
          <w:sz w:val="22"/>
          <w:szCs w:val="22"/>
        </w:rPr>
      </w:pPr>
      <w:sdt>
        <w:sdtPr>
          <w:rPr>
            <w:rFonts w:asciiTheme="majorHAnsi" w:hAnsiTheme="majorHAnsi"/>
            <w:color w:val="000000" w:themeColor="text1" w:themeShade="80"/>
            <w:sz w:val="22"/>
            <w:szCs w:val="22"/>
          </w:rPr>
          <w:id w:val="-1433354625"/>
          <w14:checkbox>
            <w14:checked w14:val="0"/>
            <w14:checkedState w14:val="2612" w14:font="MS Gothic"/>
            <w14:uncheckedState w14:val="2610" w14:font="MS Gothic"/>
          </w14:checkbox>
        </w:sdtPr>
        <w:sdtContent>
          <w:r w:rsidR="00764F3E">
            <w:rPr>
              <w:rFonts w:ascii="MS Gothic" w:eastAsia="MS Gothic" w:hAnsi="MS Gothic" w:hint="eastAsia"/>
              <w:color w:val="000000" w:themeColor="text1" w:themeShade="80"/>
              <w:sz w:val="22"/>
              <w:szCs w:val="22"/>
            </w:rPr>
            <w:t>☐</w:t>
          </w:r>
        </w:sdtContent>
      </w:sdt>
      <w:r w:rsidR="00764F3E" w:rsidRPr="00644A58">
        <w:rPr>
          <w:rFonts w:asciiTheme="majorHAnsi" w:hAnsiTheme="majorHAnsi"/>
          <w:b/>
          <w:bCs/>
          <w:i/>
          <w:iCs/>
          <w:color w:val="0000FF"/>
          <w:sz w:val="22"/>
          <w:szCs w:val="22"/>
        </w:rPr>
        <w:t xml:space="preserve">  </w:t>
      </w:r>
      <w:r w:rsidR="00764F3E" w:rsidRPr="00764F3E">
        <w:rPr>
          <w:rFonts w:asciiTheme="majorHAnsi" w:hAnsiTheme="majorHAnsi"/>
          <w:sz w:val="22"/>
          <w:szCs w:val="22"/>
        </w:rPr>
        <w:t>OVERALL PROJECT SITE/PLOT PLAN INCLUDED</w:t>
      </w:r>
    </w:p>
    <w:bookmarkEnd w:id="0"/>
    <w:p w14:paraId="350B2ED6" w14:textId="77777777" w:rsidR="00E011DA" w:rsidRPr="00E011DA" w:rsidRDefault="00E011DA" w:rsidP="00E011DA">
      <w:pPr>
        <w:pStyle w:val="Heading2"/>
        <w:numPr>
          <w:ilvl w:val="0"/>
          <w:numId w:val="0"/>
        </w:numPr>
        <w:spacing w:before="0"/>
        <w:ind w:left="720"/>
      </w:pPr>
    </w:p>
    <w:p w14:paraId="271EBEAC" w14:textId="67EDDBB0" w:rsidR="00E011DA" w:rsidRDefault="00507B33" w:rsidP="00E011DA">
      <w:pPr>
        <w:pStyle w:val="Heading2"/>
        <w:spacing w:before="0"/>
      </w:pPr>
      <w:r>
        <w:rPr>
          <w:color w:val="auto"/>
          <w:sz w:val="22"/>
          <w:szCs w:val="22"/>
        </w:rPr>
        <w:t xml:space="preserve">Preliminary </w:t>
      </w:r>
      <w:r w:rsidR="00E011DA" w:rsidRPr="00E011DA">
        <w:rPr>
          <w:color w:val="auto"/>
          <w:sz w:val="22"/>
          <w:szCs w:val="22"/>
        </w:rPr>
        <w:t xml:space="preserve">Overall Project </w:t>
      </w:r>
      <w:r w:rsidR="00CE50A3">
        <w:rPr>
          <w:color w:val="auto"/>
          <w:sz w:val="22"/>
          <w:szCs w:val="22"/>
        </w:rPr>
        <w:t xml:space="preserve">Station </w:t>
      </w:r>
      <w:r w:rsidR="00E011DA" w:rsidRPr="00E011DA">
        <w:rPr>
          <w:color w:val="auto"/>
          <w:sz w:val="22"/>
          <w:szCs w:val="22"/>
        </w:rPr>
        <w:t>Site/Plot Plan</w:t>
      </w:r>
    </w:p>
    <w:p w14:paraId="52308F3E" w14:textId="77777777" w:rsidR="004F7985" w:rsidRDefault="004F7985" w:rsidP="004F7985">
      <w:pPr>
        <w:jc w:val="both"/>
        <w:rPr>
          <w:sz w:val="22"/>
          <w:szCs w:val="22"/>
        </w:rPr>
      </w:pPr>
    </w:p>
    <w:p w14:paraId="62224340" w14:textId="635AD7F7" w:rsidR="00AD2034" w:rsidRPr="004F7985" w:rsidRDefault="00AD2034" w:rsidP="004F7985">
      <w:pPr>
        <w:ind w:left="720"/>
        <w:jc w:val="both"/>
        <w:rPr>
          <w:sz w:val="22"/>
          <w:szCs w:val="22"/>
        </w:rPr>
      </w:pPr>
      <w:r w:rsidRPr="004F7985">
        <w:rPr>
          <w:sz w:val="22"/>
          <w:szCs w:val="22"/>
        </w:rPr>
        <w:t xml:space="preserve">Provide </w:t>
      </w:r>
      <w:r w:rsidR="00AC6D3C" w:rsidRPr="004F7985">
        <w:rPr>
          <w:sz w:val="22"/>
          <w:szCs w:val="22"/>
        </w:rPr>
        <w:t>p</w:t>
      </w:r>
      <w:r w:rsidR="00CE50A3" w:rsidRPr="004F7985">
        <w:rPr>
          <w:sz w:val="22"/>
          <w:szCs w:val="22"/>
        </w:rPr>
        <w:t xml:space="preserve">reliminary </w:t>
      </w:r>
      <w:r w:rsidR="00291E46" w:rsidRPr="004F7985">
        <w:rPr>
          <w:b/>
          <w:bCs/>
          <w:sz w:val="22"/>
          <w:szCs w:val="22"/>
        </w:rPr>
        <w:t xml:space="preserve">Project </w:t>
      </w:r>
      <w:r w:rsidRPr="004F7985">
        <w:rPr>
          <w:b/>
          <w:sz w:val="22"/>
          <w:szCs w:val="22"/>
        </w:rPr>
        <w:t>Station</w:t>
      </w:r>
      <w:r w:rsidR="00291E46" w:rsidRPr="004F7985">
        <w:rPr>
          <w:b/>
          <w:sz w:val="22"/>
          <w:szCs w:val="22"/>
        </w:rPr>
        <w:t xml:space="preserve"> (i.e., Collector </w:t>
      </w:r>
      <w:r w:rsidR="00AC6D3C" w:rsidRPr="004F7985">
        <w:rPr>
          <w:b/>
          <w:sz w:val="22"/>
          <w:szCs w:val="22"/>
        </w:rPr>
        <w:t>S</w:t>
      </w:r>
      <w:r w:rsidR="00291E46" w:rsidRPr="004F7985">
        <w:rPr>
          <w:b/>
          <w:sz w:val="22"/>
          <w:szCs w:val="22"/>
        </w:rPr>
        <w:t xml:space="preserve">tation, PSU </w:t>
      </w:r>
      <w:r w:rsidR="00AC6D3C" w:rsidRPr="004F7985">
        <w:rPr>
          <w:b/>
          <w:sz w:val="22"/>
          <w:szCs w:val="22"/>
        </w:rPr>
        <w:t>S</w:t>
      </w:r>
      <w:r w:rsidR="00291E46" w:rsidRPr="004F7985">
        <w:rPr>
          <w:b/>
          <w:sz w:val="22"/>
          <w:szCs w:val="22"/>
        </w:rPr>
        <w:t>tation)</w:t>
      </w:r>
      <w:r w:rsidRPr="004F7985">
        <w:rPr>
          <w:b/>
          <w:sz w:val="22"/>
          <w:szCs w:val="22"/>
        </w:rPr>
        <w:t xml:space="preserve"> Site/Plot Plan</w:t>
      </w:r>
      <w:r w:rsidRPr="004F7985">
        <w:rPr>
          <w:sz w:val="22"/>
          <w:szCs w:val="22"/>
        </w:rPr>
        <w:t xml:space="preserve"> </w:t>
      </w:r>
      <w:r w:rsidR="004D0149">
        <w:rPr>
          <w:sz w:val="22"/>
          <w:szCs w:val="22"/>
        </w:rPr>
        <w:t>which</w:t>
      </w:r>
      <w:r w:rsidRPr="004F7985">
        <w:rPr>
          <w:sz w:val="22"/>
          <w:szCs w:val="22"/>
        </w:rPr>
        <w:t xml:space="preserve"> </w:t>
      </w:r>
      <w:r w:rsidRPr="004F7985">
        <w:rPr>
          <w:sz w:val="22"/>
          <w:szCs w:val="22"/>
          <w:u w:val="single"/>
        </w:rPr>
        <w:t>must include</w:t>
      </w:r>
      <w:r w:rsidR="001A3A79" w:rsidRPr="004F7985">
        <w:rPr>
          <w:sz w:val="22"/>
          <w:szCs w:val="22"/>
        </w:rPr>
        <w:t xml:space="preserve">: </w:t>
      </w:r>
      <w:r w:rsidR="001A3A79" w:rsidRPr="00877FE3">
        <w:rPr>
          <w:i/>
          <w:iCs/>
          <w:sz w:val="22"/>
          <w:szCs w:val="22"/>
        </w:rPr>
        <w:t xml:space="preserve">(i) </w:t>
      </w:r>
      <w:r w:rsidRPr="00877FE3">
        <w:rPr>
          <w:i/>
          <w:iCs/>
          <w:sz w:val="22"/>
          <w:szCs w:val="22"/>
        </w:rPr>
        <w:t xml:space="preserve">the proposed layout of the </w:t>
      </w:r>
      <w:r w:rsidR="00AC6D3C" w:rsidRPr="00877FE3">
        <w:rPr>
          <w:i/>
          <w:iCs/>
          <w:sz w:val="22"/>
          <w:szCs w:val="22"/>
        </w:rPr>
        <w:t>Project</w:t>
      </w:r>
      <w:r w:rsidRPr="00877FE3">
        <w:rPr>
          <w:i/>
          <w:iCs/>
          <w:sz w:val="22"/>
          <w:szCs w:val="22"/>
        </w:rPr>
        <w:t xml:space="preserve"> Station</w:t>
      </w:r>
      <w:r w:rsidR="001A3A79" w:rsidRPr="00877FE3">
        <w:rPr>
          <w:i/>
          <w:iCs/>
          <w:sz w:val="22"/>
          <w:szCs w:val="22"/>
        </w:rPr>
        <w:t xml:space="preserve"> </w:t>
      </w:r>
      <w:r w:rsidRPr="00877FE3">
        <w:rPr>
          <w:i/>
          <w:iCs/>
          <w:sz w:val="22"/>
          <w:szCs w:val="22"/>
        </w:rPr>
        <w:t>in relation to the POI</w:t>
      </w:r>
      <w:r w:rsidR="00FD0C4E" w:rsidRPr="00877FE3">
        <w:rPr>
          <w:i/>
          <w:iCs/>
          <w:sz w:val="22"/>
          <w:szCs w:val="22"/>
        </w:rPr>
        <w:t xml:space="preserve"> and transmission/distribution corridor(s)</w:t>
      </w:r>
      <w:r w:rsidR="00881A6B" w:rsidRPr="00877FE3">
        <w:rPr>
          <w:i/>
          <w:iCs/>
          <w:sz w:val="22"/>
          <w:szCs w:val="22"/>
        </w:rPr>
        <w:t>,</w:t>
      </w:r>
      <w:r w:rsidR="001A3A79" w:rsidRPr="00877FE3">
        <w:rPr>
          <w:i/>
          <w:iCs/>
          <w:sz w:val="22"/>
          <w:szCs w:val="22"/>
        </w:rPr>
        <w:t xml:space="preserve"> (ii)</w:t>
      </w:r>
      <w:r w:rsidR="00881A6B" w:rsidRPr="00877FE3">
        <w:rPr>
          <w:i/>
          <w:iCs/>
          <w:sz w:val="22"/>
          <w:szCs w:val="22"/>
        </w:rPr>
        <w:t xml:space="preserve"> </w:t>
      </w:r>
      <w:r w:rsidR="00EF1EAC" w:rsidRPr="00877FE3">
        <w:rPr>
          <w:i/>
          <w:iCs/>
          <w:sz w:val="22"/>
          <w:szCs w:val="22"/>
        </w:rPr>
        <w:t>POI</w:t>
      </w:r>
      <w:r w:rsidR="002355C8" w:rsidRPr="00877FE3">
        <w:rPr>
          <w:i/>
          <w:iCs/>
          <w:sz w:val="22"/>
          <w:szCs w:val="22"/>
        </w:rPr>
        <w:t xml:space="preserve">, </w:t>
      </w:r>
      <w:r w:rsidR="001A3A79" w:rsidRPr="00877FE3">
        <w:rPr>
          <w:i/>
          <w:iCs/>
          <w:sz w:val="22"/>
          <w:szCs w:val="22"/>
        </w:rPr>
        <w:t xml:space="preserve">(iii) </w:t>
      </w:r>
      <w:r w:rsidRPr="00877FE3">
        <w:rPr>
          <w:i/>
          <w:iCs/>
          <w:sz w:val="22"/>
          <w:szCs w:val="22"/>
        </w:rPr>
        <w:t>coordinates for the</w:t>
      </w:r>
      <w:r w:rsidR="002355C8" w:rsidRPr="00877FE3">
        <w:rPr>
          <w:i/>
          <w:iCs/>
          <w:sz w:val="22"/>
          <w:szCs w:val="22"/>
        </w:rPr>
        <w:t xml:space="preserve"> </w:t>
      </w:r>
      <w:r w:rsidR="00E14655" w:rsidRPr="00877FE3">
        <w:rPr>
          <w:i/>
          <w:iCs/>
          <w:sz w:val="22"/>
          <w:szCs w:val="22"/>
        </w:rPr>
        <w:t xml:space="preserve">approximate </w:t>
      </w:r>
      <w:r w:rsidR="00EE46B3" w:rsidRPr="00877FE3">
        <w:rPr>
          <w:i/>
          <w:iCs/>
          <w:sz w:val="22"/>
          <w:szCs w:val="22"/>
        </w:rPr>
        <w:t xml:space="preserve">expected location of the </w:t>
      </w:r>
      <w:r w:rsidR="00CE047F" w:rsidRPr="00877FE3">
        <w:rPr>
          <w:i/>
          <w:iCs/>
          <w:sz w:val="22"/>
          <w:szCs w:val="22"/>
        </w:rPr>
        <w:t>Project</w:t>
      </w:r>
      <w:r w:rsidR="00881A6B" w:rsidRPr="00877FE3">
        <w:rPr>
          <w:i/>
          <w:iCs/>
          <w:sz w:val="22"/>
          <w:szCs w:val="22"/>
        </w:rPr>
        <w:t xml:space="preserve"> </w:t>
      </w:r>
      <w:r w:rsidR="001A3A79" w:rsidRPr="00877FE3">
        <w:rPr>
          <w:i/>
          <w:iCs/>
          <w:sz w:val="22"/>
          <w:szCs w:val="22"/>
        </w:rPr>
        <w:t>S</w:t>
      </w:r>
      <w:r w:rsidR="00881A6B" w:rsidRPr="00877FE3">
        <w:rPr>
          <w:i/>
          <w:iCs/>
          <w:sz w:val="22"/>
          <w:szCs w:val="22"/>
        </w:rPr>
        <w:t xml:space="preserve">tation, </w:t>
      </w:r>
      <w:r w:rsidR="001A3A79" w:rsidRPr="00877FE3">
        <w:rPr>
          <w:i/>
          <w:iCs/>
          <w:sz w:val="22"/>
          <w:szCs w:val="22"/>
        </w:rPr>
        <w:t>(iv)</w:t>
      </w:r>
      <w:r w:rsidR="00C921E1" w:rsidRPr="00877FE3">
        <w:rPr>
          <w:i/>
          <w:iCs/>
          <w:sz w:val="22"/>
          <w:szCs w:val="22"/>
        </w:rPr>
        <w:t xml:space="preserve"> the </w:t>
      </w:r>
      <w:r w:rsidR="00837D72" w:rsidRPr="00877FE3">
        <w:rPr>
          <w:i/>
          <w:iCs/>
          <w:sz w:val="22"/>
          <w:szCs w:val="22"/>
        </w:rPr>
        <w:t xml:space="preserve">anticipated </w:t>
      </w:r>
      <w:r w:rsidR="00C921E1" w:rsidRPr="00877FE3">
        <w:rPr>
          <w:i/>
          <w:iCs/>
          <w:sz w:val="22"/>
          <w:szCs w:val="22"/>
        </w:rPr>
        <w:t>location/route</w:t>
      </w:r>
      <w:r w:rsidR="00037253" w:rsidRPr="00877FE3">
        <w:rPr>
          <w:i/>
          <w:iCs/>
          <w:sz w:val="22"/>
          <w:szCs w:val="22"/>
        </w:rPr>
        <w:t xml:space="preserve"> and length </w:t>
      </w:r>
      <w:r w:rsidR="00837D72" w:rsidRPr="00877FE3">
        <w:rPr>
          <w:i/>
          <w:iCs/>
          <w:sz w:val="22"/>
          <w:szCs w:val="22"/>
        </w:rPr>
        <w:t>of the</w:t>
      </w:r>
      <w:r w:rsidR="001A3A79" w:rsidRPr="00877FE3">
        <w:rPr>
          <w:i/>
          <w:iCs/>
          <w:sz w:val="22"/>
          <w:szCs w:val="22"/>
        </w:rPr>
        <w:t xml:space="preserve"> </w:t>
      </w:r>
      <w:r w:rsidR="00EC7294" w:rsidRPr="00877FE3">
        <w:rPr>
          <w:i/>
          <w:iCs/>
          <w:sz w:val="22"/>
          <w:szCs w:val="22"/>
        </w:rPr>
        <w:t xml:space="preserve">generator </w:t>
      </w:r>
      <w:r w:rsidR="00696889" w:rsidRPr="00877FE3">
        <w:rPr>
          <w:i/>
          <w:iCs/>
          <w:sz w:val="22"/>
          <w:szCs w:val="22"/>
        </w:rPr>
        <w:t xml:space="preserve">tie line between </w:t>
      </w:r>
      <w:r w:rsidR="00492318" w:rsidRPr="00877FE3">
        <w:rPr>
          <w:i/>
          <w:iCs/>
          <w:sz w:val="22"/>
          <w:szCs w:val="22"/>
        </w:rPr>
        <w:t xml:space="preserve">the </w:t>
      </w:r>
      <w:r w:rsidR="00AC6D3C" w:rsidRPr="00877FE3">
        <w:rPr>
          <w:i/>
          <w:iCs/>
          <w:sz w:val="22"/>
          <w:szCs w:val="22"/>
        </w:rPr>
        <w:t>Project</w:t>
      </w:r>
      <w:r w:rsidR="00696889" w:rsidRPr="00877FE3">
        <w:rPr>
          <w:i/>
          <w:iCs/>
          <w:sz w:val="22"/>
          <w:szCs w:val="22"/>
        </w:rPr>
        <w:t xml:space="preserve"> Station</w:t>
      </w:r>
      <w:r w:rsidR="00492318" w:rsidRPr="00877FE3">
        <w:rPr>
          <w:i/>
          <w:iCs/>
          <w:sz w:val="22"/>
          <w:szCs w:val="22"/>
        </w:rPr>
        <w:t xml:space="preserve"> and </w:t>
      </w:r>
      <w:r w:rsidR="00531197">
        <w:rPr>
          <w:i/>
          <w:iCs/>
          <w:sz w:val="22"/>
          <w:szCs w:val="22"/>
        </w:rPr>
        <w:t xml:space="preserve">the </w:t>
      </w:r>
      <w:r w:rsidR="00492318" w:rsidRPr="00877FE3">
        <w:rPr>
          <w:i/>
          <w:iCs/>
          <w:sz w:val="22"/>
          <w:szCs w:val="22"/>
        </w:rPr>
        <w:t>PCO</w:t>
      </w:r>
      <w:r w:rsidR="00B30706" w:rsidRPr="00877FE3">
        <w:rPr>
          <w:i/>
          <w:iCs/>
          <w:sz w:val="22"/>
          <w:szCs w:val="22"/>
        </w:rPr>
        <w:t xml:space="preserve"> or POI</w:t>
      </w:r>
      <w:r w:rsidRPr="004F7985">
        <w:rPr>
          <w:sz w:val="22"/>
          <w:szCs w:val="22"/>
        </w:rPr>
        <w:t xml:space="preserve">. </w:t>
      </w:r>
    </w:p>
    <w:p w14:paraId="64B69C12" w14:textId="77777777" w:rsidR="00764F3E" w:rsidRDefault="00764F3E" w:rsidP="00764F3E">
      <w:pPr>
        <w:jc w:val="both"/>
        <w:rPr>
          <w:sz w:val="22"/>
          <w:szCs w:val="22"/>
        </w:rPr>
      </w:pPr>
    </w:p>
    <w:p w14:paraId="4C8E597F" w14:textId="2BB44AD9" w:rsidR="00764F3E" w:rsidRPr="00644A58" w:rsidRDefault="00000000" w:rsidP="00AB14BE">
      <w:pPr>
        <w:ind w:left="1440"/>
        <w:rPr>
          <w:rFonts w:asciiTheme="majorHAnsi" w:hAnsiTheme="majorHAnsi"/>
          <w:b/>
          <w:bCs/>
          <w:i/>
          <w:iCs/>
          <w:color w:val="0000FF"/>
          <w:sz w:val="22"/>
          <w:szCs w:val="22"/>
        </w:rPr>
      </w:pPr>
      <w:sdt>
        <w:sdtPr>
          <w:rPr>
            <w:rFonts w:asciiTheme="majorHAnsi" w:hAnsiTheme="majorHAnsi"/>
            <w:color w:val="000000" w:themeColor="text1" w:themeShade="80"/>
            <w:sz w:val="22"/>
            <w:szCs w:val="22"/>
          </w:rPr>
          <w:id w:val="-116072908"/>
          <w14:checkbox>
            <w14:checked w14:val="0"/>
            <w14:checkedState w14:val="2612" w14:font="MS Gothic"/>
            <w14:uncheckedState w14:val="2610" w14:font="MS Gothic"/>
          </w14:checkbox>
        </w:sdtPr>
        <w:sdtContent>
          <w:r w:rsidR="00764F3E">
            <w:rPr>
              <w:rFonts w:ascii="MS Gothic" w:eastAsia="MS Gothic" w:hAnsi="MS Gothic" w:hint="eastAsia"/>
              <w:color w:val="000000" w:themeColor="text1" w:themeShade="80"/>
              <w:sz w:val="22"/>
              <w:szCs w:val="22"/>
            </w:rPr>
            <w:t>☐</w:t>
          </w:r>
        </w:sdtContent>
      </w:sdt>
      <w:r w:rsidR="00764F3E" w:rsidRPr="00644A58">
        <w:rPr>
          <w:rFonts w:asciiTheme="majorHAnsi" w:hAnsiTheme="majorHAnsi"/>
          <w:b/>
          <w:bCs/>
          <w:i/>
          <w:iCs/>
          <w:color w:val="0000FF"/>
          <w:sz w:val="22"/>
          <w:szCs w:val="22"/>
        </w:rPr>
        <w:t xml:space="preserve">  </w:t>
      </w:r>
      <w:r w:rsidR="00CE50A3">
        <w:rPr>
          <w:rFonts w:asciiTheme="majorHAnsi" w:hAnsiTheme="majorHAnsi"/>
          <w:sz w:val="22"/>
          <w:szCs w:val="22"/>
        </w:rPr>
        <w:t>PROJECT</w:t>
      </w:r>
      <w:r w:rsidR="00764F3E" w:rsidRPr="00764F3E">
        <w:rPr>
          <w:rFonts w:asciiTheme="majorHAnsi" w:hAnsiTheme="majorHAnsi"/>
          <w:sz w:val="22"/>
          <w:szCs w:val="22"/>
        </w:rPr>
        <w:t xml:space="preserve"> STATION SITE/PLOT PLAN INCLUDED</w:t>
      </w:r>
    </w:p>
    <w:p w14:paraId="749ACE92" w14:textId="1B975EF7" w:rsidR="00D11A25" w:rsidRPr="0084726B" w:rsidRDefault="0084726B" w:rsidP="0084726B">
      <w:pPr>
        <w:pStyle w:val="Heading2"/>
        <w:spacing w:before="0"/>
        <w:rPr>
          <w:color w:val="auto"/>
          <w:sz w:val="22"/>
          <w:szCs w:val="22"/>
        </w:rPr>
      </w:pPr>
      <w:r w:rsidRPr="0084726B">
        <w:rPr>
          <w:color w:val="auto"/>
          <w:sz w:val="22"/>
          <w:szCs w:val="22"/>
        </w:rPr>
        <w:lastRenderedPageBreak/>
        <w:t>POI Station Site Plan</w:t>
      </w:r>
    </w:p>
    <w:p w14:paraId="693F6F6A" w14:textId="77777777" w:rsidR="0084726B" w:rsidRPr="0084726B" w:rsidRDefault="0084726B" w:rsidP="0084726B"/>
    <w:p w14:paraId="27EE1337" w14:textId="0A0B929B" w:rsidR="00E96D09" w:rsidRPr="005A62A1" w:rsidRDefault="00E96D09" w:rsidP="005A62A1">
      <w:pPr>
        <w:ind w:left="720"/>
        <w:jc w:val="both"/>
        <w:rPr>
          <w:i/>
          <w:iCs/>
          <w:sz w:val="22"/>
          <w:szCs w:val="22"/>
        </w:rPr>
      </w:pPr>
      <w:r w:rsidRPr="004F7985">
        <w:rPr>
          <w:sz w:val="22"/>
          <w:szCs w:val="22"/>
        </w:rPr>
        <w:t xml:space="preserve">If </w:t>
      </w:r>
      <w:r w:rsidR="0009198F" w:rsidRPr="004F7985">
        <w:rPr>
          <w:sz w:val="22"/>
          <w:szCs w:val="22"/>
        </w:rPr>
        <w:t xml:space="preserve">a </w:t>
      </w:r>
      <w:r w:rsidRPr="004F7985">
        <w:rPr>
          <w:sz w:val="22"/>
          <w:szCs w:val="22"/>
        </w:rPr>
        <w:t>new</w:t>
      </w:r>
      <w:r w:rsidRPr="005A62A1">
        <w:rPr>
          <w:b/>
          <w:bCs/>
          <w:sz w:val="22"/>
          <w:szCs w:val="22"/>
        </w:rPr>
        <w:t xml:space="preserve"> POI Station (e</w:t>
      </w:r>
      <w:r w:rsidR="000A06C5">
        <w:rPr>
          <w:b/>
          <w:bCs/>
          <w:sz w:val="22"/>
          <w:szCs w:val="22"/>
        </w:rPr>
        <w:t>.g</w:t>
      </w:r>
      <w:r w:rsidRPr="005A62A1">
        <w:rPr>
          <w:b/>
          <w:bCs/>
          <w:sz w:val="22"/>
          <w:szCs w:val="22"/>
        </w:rPr>
        <w:t>., ring bus station)</w:t>
      </w:r>
      <w:r w:rsidRPr="005A62A1">
        <w:rPr>
          <w:sz w:val="22"/>
          <w:szCs w:val="22"/>
        </w:rPr>
        <w:t xml:space="preserve"> is required</w:t>
      </w:r>
      <w:r w:rsidR="0009198F" w:rsidRPr="005A62A1">
        <w:rPr>
          <w:sz w:val="22"/>
          <w:szCs w:val="22"/>
        </w:rPr>
        <w:t xml:space="preserve"> for interconnection of the project</w:t>
      </w:r>
      <w:r w:rsidR="009D253D">
        <w:rPr>
          <w:sz w:val="22"/>
          <w:szCs w:val="22"/>
        </w:rPr>
        <w:t xml:space="preserve"> (</w:t>
      </w:r>
      <w:r w:rsidR="00F45E62">
        <w:rPr>
          <w:sz w:val="22"/>
          <w:szCs w:val="22"/>
        </w:rPr>
        <w:t>refer to TGP28)</w:t>
      </w:r>
      <w:r w:rsidRPr="005A62A1">
        <w:rPr>
          <w:sz w:val="22"/>
          <w:szCs w:val="22"/>
        </w:rPr>
        <w:t xml:space="preserve">, </w:t>
      </w:r>
      <w:r w:rsidR="00101024" w:rsidRPr="005A62A1">
        <w:rPr>
          <w:sz w:val="22"/>
          <w:szCs w:val="22"/>
        </w:rPr>
        <w:t>a</w:t>
      </w:r>
      <w:r w:rsidRPr="005A62A1">
        <w:rPr>
          <w:sz w:val="22"/>
          <w:szCs w:val="22"/>
        </w:rPr>
        <w:t xml:space="preserve"> </w:t>
      </w:r>
      <w:r w:rsidR="00EE290F" w:rsidRPr="005A62A1">
        <w:rPr>
          <w:sz w:val="22"/>
          <w:szCs w:val="22"/>
        </w:rPr>
        <w:t xml:space="preserve">preliminary </w:t>
      </w:r>
      <w:r w:rsidRPr="005A62A1">
        <w:rPr>
          <w:sz w:val="22"/>
          <w:szCs w:val="22"/>
        </w:rPr>
        <w:t xml:space="preserve">site plan </w:t>
      </w:r>
      <w:r w:rsidR="009433F8" w:rsidRPr="005A62A1">
        <w:rPr>
          <w:sz w:val="22"/>
          <w:szCs w:val="22"/>
        </w:rPr>
        <w:t xml:space="preserve">must be provided and </w:t>
      </w:r>
      <w:r w:rsidR="00323B74" w:rsidRPr="00323B74">
        <w:rPr>
          <w:sz w:val="22"/>
          <w:szCs w:val="22"/>
          <w:u w:val="single"/>
        </w:rPr>
        <w:t>must</w:t>
      </w:r>
      <w:r w:rsidR="009433F8" w:rsidRPr="00323B74">
        <w:rPr>
          <w:sz w:val="22"/>
          <w:szCs w:val="22"/>
          <w:u w:val="single"/>
        </w:rPr>
        <w:t xml:space="preserve"> include</w:t>
      </w:r>
      <w:r w:rsidR="00565E67" w:rsidRPr="005A62A1">
        <w:rPr>
          <w:sz w:val="22"/>
          <w:szCs w:val="22"/>
        </w:rPr>
        <w:t xml:space="preserve">: </w:t>
      </w:r>
      <w:r w:rsidR="00565E67" w:rsidRPr="005A62A1">
        <w:rPr>
          <w:i/>
          <w:iCs/>
          <w:sz w:val="22"/>
          <w:szCs w:val="22"/>
        </w:rPr>
        <w:t>(i) the</w:t>
      </w:r>
      <w:r w:rsidR="009433F8" w:rsidRPr="005A62A1">
        <w:rPr>
          <w:i/>
          <w:iCs/>
          <w:sz w:val="22"/>
          <w:szCs w:val="22"/>
        </w:rPr>
        <w:t xml:space="preserve"> </w:t>
      </w:r>
      <w:r w:rsidRPr="005A62A1">
        <w:rPr>
          <w:i/>
          <w:iCs/>
          <w:sz w:val="22"/>
          <w:szCs w:val="22"/>
        </w:rPr>
        <w:t xml:space="preserve">proposed orientation of the </w:t>
      </w:r>
      <w:r w:rsidR="00101024" w:rsidRPr="005A62A1">
        <w:rPr>
          <w:i/>
          <w:iCs/>
          <w:sz w:val="22"/>
          <w:szCs w:val="22"/>
        </w:rPr>
        <w:t>POI S</w:t>
      </w:r>
      <w:r w:rsidRPr="005A62A1">
        <w:rPr>
          <w:i/>
          <w:iCs/>
          <w:sz w:val="22"/>
          <w:szCs w:val="22"/>
        </w:rPr>
        <w:t xml:space="preserve">tation in relation to the </w:t>
      </w:r>
      <w:r w:rsidR="006D3F70">
        <w:rPr>
          <w:i/>
          <w:iCs/>
          <w:sz w:val="22"/>
          <w:szCs w:val="22"/>
        </w:rPr>
        <w:t>Project</w:t>
      </w:r>
      <w:r w:rsidR="0009198F" w:rsidRPr="005A62A1">
        <w:rPr>
          <w:i/>
          <w:iCs/>
          <w:sz w:val="22"/>
          <w:szCs w:val="22"/>
        </w:rPr>
        <w:t xml:space="preserve"> </w:t>
      </w:r>
      <w:r w:rsidR="00BD660F" w:rsidRPr="005A62A1">
        <w:rPr>
          <w:i/>
          <w:iCs/>
          <w:sz w:val="22"/>
          <w:szCs w:val="22"/>
        </w:rPr>
        <w:t>S</w:t>
      </w:r>
      <w:r w:rsidR="0009198F" w:rsidRPr="005A62A1">
        <w:rPr>
          <w:i/>
          <w:iCs/>
          <w:sz w:val="22"/>
          <w:szCs w:val="22"/>
        </w:rPr>
        <w:t>tation</w:t>
      </w:r>
      <w:r w:rsidR="00D02380">
        <w:rPr>
          <w:i/>
          <w:iCs/>
          <w:sz w:val="22"/>
          <w:szCs w:val="22"/>
        </w:rPr>
        <w:t xml:space="preserve"> and POI</w:t>
      </w:r>
      <w:r w:rsidR="00BD660F" w:rsidRPr="005A62A1">
        <w:rPr>
          <w:i/>
          <w:iCs/>
          <w:sz w:val="22"/>
          <w:szCs w:val="22"/>
        </w:rPr>
        <w:t xml:space="preserve">, </w:t>
      </w:r>
      <w:r w:rsidR="00565E67" w:rsidRPr="005A62A1">
        <w:rPr>
          <w:i/>
          <w:iCs/>
          <w:sz w:val="22"/>
          <w:szCs w:val="22"/>
        </w:rPr>
        <w:t xml:space="preserve">(ii) the </w:t>
      </w:r>
      <w:r w:rsidR="00BD660F" w:rsidRPr="005A62A1">
        <w:rPr>
          <w:i/>
          <w:iCs/>
          <w:sz w:val="22"/>
          <w:szCs w:val="22"/>
        </w:rPr>
        <w:t>transmission/distribution corridor</w:t>
      </w:r>
      <w:r w:rsidR="00D259AF">
        <w:rPr>
          <w:i/>
          <w:iCs/>
          <w:sz w:val="22"/>
          <w:szCs w:val="22"/>
        </w:rPr>
        <w:t>, (iii)</w:t>
      </w:r>
      <w:r w:rsidR="0009198F" w:rsidRPr="005A62A1">
        <w:rPr>
          <w:i/>
          <w:iCs/>
          <w:sz w:val="22"/>
          <w:szCs w:val="22"/>
        </w:rPr>
        <w:t xml:space="preserve"> </w:t>
      </w:r>
      <w:r w:rsidR="00D259AF">
        <w:rPr>
          <w:i/>
          <w:iCs/>
          <w:sz w:val="22"/>
          <w:szCs w:val="22"/>
        </w:rPr>
        <w:t>the</w:t>
      </w:r>
      <w:r w:rsidR="0009198F" w:rsidRPr="005A62A1">
        <w:rPr>
          <w:i/>
          <w:iCs/>
          <w:sz w:val="22"/>
          <w:szCs w:val="22"/>
        </w:rPr>
        <w:t xml:space="preserve"> </w:t>
      </w:r>
      <w:r w:rsidRPr="005A62A1">
        <w:rPr>
          <w:i/>
          <w:iCs/>
          <w:sz w:val="22"/>
          <w:szCs w:val="22"/>
        </w:rPr>
        <w:t xml:space="preserve">POI, and </w:t>
      </w:r>
      <w:r w:rsidR="00565E67" w:rsidRPr="005A62A1">
        <w:rPr>
          <w:i/>
          <w:iCs/>
          <w:sz w:val="22"/>
          <w:szCs w:val="22"/>
        </w:rPr>
        <w:t xml:space="preserve">(iii) </w:t>
      </w:r>
      <w:r w:rsidRPr="005A62A1">
        <w:rPr>
          <w:i/>
          <w:iCs/>
          <w:sz w:val="22"/>
          <w:szCs w:val="22"/>
        </w:rPr>
        <w:t xml:space="preserve">coordinates </w:t>
      </w:r>
      <w:r w:rsidR="00C43DC4" w:rsidRPr="005A62A1">
        <w:rPr>
          <w:i/>
          <w:iCs/>
          <w:sz w:val="22"/>
          <w:szCs w:val="22"/>
        </w:rPr>
        <w:t xml:space="preserve">(in decimal degrees (DD)) </w:t>
      </w:r>
      <w:r w:rsidRPr="005A62A1">
        <w:rPr>
          <w:i/>
          <w:iCs/>
          <w:sz w:val="22"/>
          <w:szCs w:val="22"/>
        </w:rPr>
        <w:t>for</w:t>
      </w:r>
      <w:r w:rsidR="00D02380">
        <w:rPr>
          <w:i/>
          <w:iCs/>
          <w:sz w:val="22"/>
          <w:szCs w:val="22"/>
        </w:rPr>
        <w:t xml:space="preserve"> the approxima</w:t>
      </w:r>
      <w:r w:rsidR="00DF30BA">
        <w:rPr>
          <w:i/>
          <w:iCs/>
          <w:sz w:val="22"/>
          <w:szCs w:val="22"/>
        </w:rPr>
        <w:t>te expected location of the</w:t>
      </w:r>
      <w:r w:rsidRPr="005A62A1">
        <w:rPr>
          <w:i/>
          <w:iCs/>
          <w:sz w:val="22"/>
          <w:szCs w:val="22"/>
        </w:rPr>
        <w:t xml:space="preserve"> proposed location of </w:t>
      </w:r>
      <w:r w:rsidR="00FB67C9" w:rsidRPr="005A62A1">
        <w:rPr>
          <w:i/>
          <w:iCs/>
          <w:sz w:val="22"/>
          <w:szCs w:val="22"/>
        </w:rPr>
        <w:t>the POI Station</w:t>
      </w:r>
      <w:r w:rsidRPr="005A62A1">
        <w:rPr>
          <w:i/>
          <w:iCs/>
          <w:sz w:val="22"/>
          <w:szCs w:val="22"/>
        </w:rPr>
        <w:t>.</w:t>
      </w:r>
    </w:p>
    <w:p w14:paraId="4A47B3A9" w14:textId="77777777" w:rsidR="00316BF2" w:rsidRDefault="00316BF2" w:rsidP="005A62A1">
      <w:pPr>
        <w:jc w:val="both"/>
        <w:rPr>
          <w:sz w:val="22"/>
          <w:szCs w:val="22"/>
        </w:rPr>
      </w:pPr>
    </w:p>
    <w:p w14:paraId="4C052804" w14:textId="54204244" w:rsidR="00764F3E" w:rsidRPr="00644A58" w:rsidRDefault="00000000" w:rsidP="00AB14BE">
      <w:pPr>
        <w:ind w:left="1440"/>
        <w:rPr>
          <w:rFonts w:asciiTheme="majorHAnsi" w:hAnsiTheme="majorHAnsi"/>
          <w:b/>
          <w:bCs/>
          <w:i/>
          <w:iCs/>
          <w:color w:val="0000FF"/>
          <w:sz w:val="22"/>
          <w:szCs w:val="22"/>
        </w:rPr>
      </w:pPr>
      <w:sdt>
        <w:sdtPr>
          <w:rPr>
            <w:rFonts w:asciiTheme="majorHAnsi" w:hAnsiTheme="majorHAnsi"/>
            <w:color w:val="000000" w:themeColor="text1" w:themeShade="80"/>
            <w:sz w:val="22"/>
            <w:szCs w:val="22"/>
          </w:rPr>
          <w:id w:val="1577707114"/>
          <w14:checkbox>
            <w14:checked w14:val="0"/>
            <w14:checkedState w14:val="2612" w14:font="MS Gothic"/>
            <w14:uncheckedState w14:val="2610" w14:font="MS Gothic"/>
          </w14:checkbox>
        </w:sdtPr>
        <w:sdtContent>
          <w:r w:rsidR="00764F3E" w:rsidRPr="00644A58">
            <w:rPr>
              <w:rFonts w:ascii="MS Gothic" w:eastAsia="MS Gothic" w:hAnsi="MS Gothic" w:hint="eastAsia"/>
              <w:color w:val="000000" w:themeColor="text1" w:themeShade="80"/>
              <w:sz w:val="22"/>
              <w:szCs w:val="22"/>
            </w:rPr>
            <w:t>☐</w:t>
          </w:r>
        </w:sdtContent>
      </w:sdt>
      <w:r w:rsidR="00764F3E" w:rsidRPr="00644A58">
        <w:rPr>
          <w:rFonts w:asciiTheme="majorHAnsi" w:hAnsiTheme="majorHAnsi"/>
          <w:b/>
          <w:bCs/>
          <w:i/>
          <w:iCs/>
          <w:color w:val="0000FF"/>
          <w:sz w:val="22"/>
          <w:szCs w:val="22"/>
        </w:rPr>
        <w:t xml:space="preserve">  </w:t>
      </w:r>
      <w:r w:rsidR="00764F3E" w:rsidRPr="00764F3E">
        <w:rPr>
          <w:rFonts w:asciiTheme="majorHAnsi" w:hAnsiTheme="majorHAnsi"/>
          <w:sz w:val="22"/>
          <w:szCs w:val="22"/>
        </w:rPr>
        <w:t>POI STATION PRELIMINARY SITE PLAN INCLUDED</w:t>
      </w:r>
    </w:p>
    <w:p w14:paraId="3523385C" w14:textId="5ABD4B22" w:rsidR="00FC55D1" w:rsidRDefault="00AC722A" w:rsidP="00FC55D1">
      <w:pPr>
        <w:pStyle w:val="Heading2"/>
        <w:numPr>
          <w:ilvl w:val="0"/>
          <w:numId w:val="2"/>
        </w:numPr>
        <w:rPr>
          <w:color w:val="auto"/>
          <w:sz w:val="22"/>
          <w:szCs w:val="22"/>
        </w:rPr>
      </w:pPr>
      <w:r w:rsidRPr="00D57879">
        <w:rPr>
          <w:color w:val="auto"/>
          <w:sz w:val="22"/>
          <w:szCs w:val="22"/>
        </w:rPr>
        <w:t>D</w:t>
      </w:r>
      <w:r>
        <w:rPr>
          <w:color w:val="auto"/>
          <w:sz w:val="22"/>
          <w:szCs w:val="22"/>
        </w:rPr>
        <w:t>ATA</w:t>
      </w:r>
    </w:p>
    <w:p w14:paraId="71F49C71" w14:textId="77777777" w:rsidR="006422F3" w:rsidRDefault="006422F3" w:rsidP="006422F3"/>
    <w:p w14:paraId="1B0E48B3" w14:textId="77777777" w:rsidR="006422F3" w:rsidRPr="0064280F" w:rsidRDefault="006422F3" w:rsidP="006422F3">
      <w:pPr>
        <w:ind w:left="720"/>
      </w:pPr>
      <w:r w:rsidRPr="0064280F">
        <w:t>(All applicable checkboxes must be completed.)</w:t>
      </w:r>
    </w:p>
    <w:p w14:paraId="0BD5253D" w14:textId="7C616906" w:rsidR="00681F2F" w:rsidRPr="0064280F" w:rsidRDefault="00B94ED7" w:rsidP="007F2F4E">
      <w:pPr>
        <w:pStyle w:val="Heading2"/>
        <w:rPr>
          <w:rFonts w:ascii="Times New Roman" w:hAnsi="Times New Roman" w:cs="Times New Roman"/>
          <w:color w:val="auto"/>
          <w:sz w:val="22"/>
          <w:szCs w:val="22"/>
        </w:rPr>
      </w:pPr>
      <w:bookmarkStart w:id="2" w:name="_Toc162605458"/>
      <w:r w:rsidRPr="0064280F">
        <w:rPr>
          <w:rFonts w:ascii="Times New Roman" w:hAnsi="Times New Roman" w:cs="Times New Roman"/>
          <w:color w:val="auto"/>
          <w:sz w:val="22"/>
          <w:szCs w:val="22"/>
        </w:rPr>
        <w:t>Modeling Data</w:t>
      </w:r>
      <w:r w:rsidR="00763DD7" w:rsidRPr="0064280F">
        <w:rPr>
          <w:rFonts w:ascii="Times New Roman" w:hAnsi="Times New Roman" w:cs="Times New Roman"/>
          <w:color w:val="auto"/>
          <w:sz w:val="22"/>
          <w:szCs w:val="22"/>
        </w:rPr>
        <w:t xml:space="preserve"> Summary</w:t>
      </w:r>
    </w:p>
    <w:p w14:paraId="6AD08EF6" w14:textId="77777777" w:rsidR="00763DD7" w:rsidRPr="0064280F" w:rsidRDefault="00763DD7" w:rsidP="00763DD7"/>
    <w:p w14:paraId="2AC623D2" w14:textId="7C648713" w:rsidR="00763DD7" w:rsidRPr="0064280F" w:rsidRDefault="00753861" w:rsidP="00763DD7">
      <w:pPr>
        <w:ind w:left="720"/>
      </w:pPr>
      <w:r w:rsidRPr="0064280F">
        <w:t xml:space="preserve">All Generating Facilities shall provide a completed the </w:t>
      </w:r>
      <w:hyperlink r:id="rId12" w:history="1">
        <w:r w:rsidR="00C62AAA" w:rsidRPr="0064280F">
          <w:rPr>
            <w:rStyle w:val="Hyperlink"/>
          </w:rPr>
          <w:t>Modeling Data Summary of NYISO Interconnection Projects</w:t>
        </w:r>
      </w:hyperlink>
      <w:r w:rsidR="00C62AAA" w:rsidRPr="0064280F">
        <w:t xml:space="preserve"> </w:t>
      </w:r>
      <w:r w:rsidR="000436CA" w:rsidRPr="0064280F">
        <w:t xml:space="preserve">located on the NYISO’s </w:t>
      </w:r>
      <w:r w:rsidR="00E730D0" w:rsidRPr="0064280F">
        <w:t xml:space="preserve">Interconnection Process page under Additional Request </w:t>
      </w:r>
      <w:r w:rsidR="006F385A" w:rsidRPr="0064280F">
        <w:t>Forms &amp; Other Forms (</w:t>
      </w:r>
      <w:hyperlink r:id="rId13" w:history="1">
        <w:r w:rsidR="00AB1122" w:rsidRPr="0064280F">
          <w:rPr>
            <w:rStyle w:val="Hyperlink"/>
          </w:rPr>
          <w:t>https://www.nyiso.com/interconnections</w:t>
        </w:r>
      </w:hyperlink>
      <w:r w:rsidR="00AB1122" w:rsidRPr="0064280F">
        <w:t>).</w:t>
      </w:r>
    </w:p>
    <w:p w14:paraId="37C775AD" w14:textId="77777777" w:rsidR="00AB1122" w:rsidRPr="0064280F" w:rsidRDefault="00AB1122" w:rsidP="00AB1122">
      <w:pPr>
        <w:ind w:left="900"/>
        <w:rPr>
          <w:b/>
          <w:bCs/>
          <w:i/>
          <w:iCs/>
          <w:sz w:val="22"/>
          <w:szCs w:val="22"/>
        </w:rPr>
      </w:pPr>
    </w:p>
    <w:p w14:paraId="79FA32A1" w14:textId="4668DE7B" w:rsidR="00AB1122" w:rsidRPr="007F2F4E" w:rsidRDefault="00AB1122" w:rsidP="00AB1122">
      <w:pPr>
        <w:ind w:left="1440"/>
        <w:rPr>
          <w:rFonts w:asciiTheme="majorHAnsi" w:hAnsiTheme="majorHAnsi"/>
          <w:b/>
          <w:bCs/>
          <w:i/>
          <w:iCs/>
          <w:sz w:val="22"/>
          <w:szCs w:val="22"/>
        </w:rPr>
      </w:pPr>
      <w:sdt>
        <w:sdtPr>
          <w:rPr>
            <w:rFonts w:asciiTheme="majorHAnsi" w:hAnsiTheme="majorHAnsi"/>
            <w:sz w:val="22"/>
            <w:szCs w:val="22"/>
          </w:rPr>
          <w:id w:val="-438919155"/>
          <w14:checkbox>
            <w14:checked w14:val="0"/>
            <w14:checkedState w14:val="2612" w14:font="MS Gothic"/>
            <w14:uncheckedState w14:val="2610" w14:font="MS Gothic"/>
          </w14:checkbox>
        </w:sdtPr>
        <w:sdtContent>
          <w:r w:rsidRPr="0064280F">
            <w:rPr>
              <w:rFonts w:ascii="MS Gothic" w:eastAsia="MS Gothic" w:hAnsi="MS Gothic" w:hint="eastAsia"/>
              <w:sz w:val="22"/>
              <w:szCs w:val="22"/>
            </w:rPr>
            <w:t>☐</w:t>
          </w:r>
        </w:sdtContent>
      </w:sdt>
      <w:r w:rsidRPr="0064280F">
        <w:rPr>
          <w:rFonts w:asciiTheme="majorHAnsi" w:hAnsiTheme="majorHAnsi"/>
          <w:b/>
          <w:bCs/>
          <w:i/>
          <w:iCs/>
          <w:sz w:val="22"/>
          <w:szCs w:val="22"/>
        </w:rPr>
        <w:t xml:space="preserve">  </w:t>
      </w:r>
      <w:r w:rsidR="00DF7CDC" w:rsidRPr="0064280F">
        <w:rPr>
          <w:rFonts w:asciiTheme="majorHAnsi" w:hAnsiTheme="majorHAnsi"/>
          <w:sz w:val="22"/>
          <w:szCs w:val="22"/>
        </w:rPr>
        <w:t xml:space="preserve">COMPLETED MODELING DATA SUMMARY </w:t>
      </w:r>
      <w:r w:rsidRPr="0064280F">
        <w:rPr>
          <w:rFonts w:asciiTheme="majorHAnsi" w:hAnsiTheme="majorHAnsi"/>
          <w:sz w:val="22"/>
          <w:szCs w:val="22"/>
        </w:rPr>
        <w:t>INCLUDED</w:t>
      </w:r>
    </w:p>
    <w:p w14:paraId="1B3CCCAF" w14:textId="164C6541" w:rsidR="000B1729" w:rsidRPr="007F2F4E" w:rsidRDefault="00EC7F18" w:rsidP="007F2F4E">
      <w:pPr>
        <w:pStyle w:val="Heading2"/>
        <w:rPr>
          <w:rFonts w:ascii="Times New Roman" w:hAnsi="Times New Roman" w:cs="Times New Roman"/>
          <w:color w:val="auto"/>
          <w:sz w:val="22"/>
          <w:szCs w:val="22"/>
        </w:rPr>
      </w:pPr>
      <w:r w:rsidRPr="007F2F4E">
        <w:rPr>
          <w:color w:val="auto"/>
          <w:sz w:val="22"/>
          <w:szCs w:val="22"/>
        </w:rPr>
        <w:t>Inverter-</w:t>
      </w:r>
      <w:r w:rsidR="00117ABF" w:rsidRPr="007F2F4E">
        <w:rPr>
          <w:color w:val="auto"/>
          <w:sz w:val="22"/>
          <w:szCs w:val="22"/>
        </w:rPr>
        <w:t>B</w:t>
      </w:r>
      <w:r w:rsidRPr="007F2F4E">
        <w:rPr>
          <w:color w:val="auto"/>
          <w:sz w:val="22"/>
          <w:szCs w:val="22"/>
        </w:rPr>
        <w:t>ased Resources</w:t>
      </w:r>
      <w:r w:rsidR="000B1729" w:rsidRPr="007F2F4E">
        <w:rPr>
          <w:rFonts w:ascii="Times New Roman" w:hAnsi="Times New Roman" w:cs="Times New Roman"/>
          <w:color w:val="auto"/>
          <w:sz w:val="22"/>
          <w:szCs w:val="22"/>
        </w:rPr>
        <w:t>:</w:t>
      </w:r>
    </w:p>
    <w:p w14:paraId="4802DE76" w14:textId="311D2A36" w:rsidR="00D36A80" w:rsidRPr="007F2F4E" w:rsidRDefault="00D36A80" w:rsidP="00D36A80">
      <w:pPr>
        <w:rPr>
          <w:sz w:val="22"/>
          <w:szCs w:val="22"/>
        </w:rPr>
      </w:pPr>
    </w:p>
    <w:p w14:paraId="39990772" w14:textId="5D8F8E70" w:rsidR="00D57879" w:rsidRPr="007F2F4E" w:rsidRDefault="0012088E" w:rsidP="00763DD7">
      <w:pPr>
        <w:ind w:left="720"/>
        <w:rPr>
          <w:sz w:val="22"/>
          <w:szCs w:val="22"/>
        </w:rPr>
      </w:pPr>
      <w:r w:rsidRPr="007F2F4E">
        <w:rPr>
          <w:sz w:val="22"/>
          <w:szCs w:val="22"/>
        </w:rPr>
        <w:t>Provide c</w:t>
      </w:r>
      <w:r w:rsidR="00402D39" w:rsidRPr="007F2F4E">
        <w:rPr>
          <w:sz w:val="22"/>
          <w:szCs w:val="22"/>
        </w:rPr>
        <w:t xml:space="preserve">ut sheets for </w:t>
      </w:r>
      <w:r w:rsidR="00021F1A" w:rsidRPr="007F2F4E">
        <w:rPr>
          <w:sz w:val="22"/>
          <w:szCs w:val="22"/>
        </w:rPr>
        <w:t>each type of</w:t>
      </w:r>
      <w:r w:rsidR="00402D39" w:rsidRPr="007F2F4E">
        <w:rPr>
          <w:sz w:val="22"/>
          <w:szCs w:val="22"/>
        </w:rPr>
        <w:t xml:space="preserve"> inverter.</w:t>
      </w:r>
    </w:p>
    <w:p w14:paraId="69720BA3" w14:textId="77777777" w:rsidR="006E2F84" w:rsidRPr="007F2F4E" w:rsidRDefault="006E2F84" w:rsidP="006E2F84">
      <w:pPr>
        <w:ind w:left="900"/>
        <w:rPr>
          <w:b/>
          <w:bCs/>
          <w:i/>
          <w:iCs/>
          <w:sz w:val="22"/>
          <w:szCs w:val="22"/>
        </w:rPr>
      </w:pPr>
    </w:p>
    <w:p w14:paraId="57356B4B" w14:textId="7A2308E4" w:rsidR="006E2F84" w:rsidRPr="007F2F4E" w:rsidRDefault="00000000" w:rsidP="00AB14BE">
      <w:pPr>
        <w:ind w:left="1440"/>
        <w:rPr>
          <w:rFonts w:asciiTheme="majorHAnsi" w:hAnsiTheme="majorHAnsi"/>
          <w:b/>
          <w:bCs/>
          <w:i/>
          <w:iCs/>
          <w:sz w:val="22"/>
          <w:szCs w:val="22"/>
        </w:rPr>
      </w:pPr>
      <w:sdt>
        <w:sdtPr>
          <w:rPr>
            <w:rFonts w:asciiTheme="majorHAnsi" w:hAnsiTheme="majorHAnsi"/>
            <w:sz w:val="22"/>
            <w:szCs w:val="22"/>
          </w:rPr>
          <w:id w:val="290263252"/>
          <w14:checkbox>
            <w14:checked w14:val="0"/>
            <w14:checkedState w14:val="2612" w14:font="MS Gothic"/>
            <w14:uncheckedState w14:val="2610" w14:font="MS Gothic"/>
          </w14:checkbox>
        </w:sdtPr>
        <w:sdtContent>
          <w:r w:rsidR="006E2F84" w:rsidRPr="007F2F4E">
            <w:rPr>
              <w:rFonts w:ascii="MS Gothic" w:eastAsia="MS Gothic" w:hAnsi="MS Gothic" w:hint="eastAsia"/>
              <w:sz w:val="22"/>
              <w:szCs w:val="22"/>
            </w:rPr>
            <w:t>☐</w:t>
          </w:r>
        </w:sdtContent>
      </w:sdt>
      <w:r w:rsidR="006E2F84" w:rsidRPr="007F2F4E">
        <w:rPr>
          <w:rFonts w:asciiTheme="majorHAnsi" w:hAnsiTheme="majorHAnsi"/>
          <w:b/>
          <w:bCs/>
          <w:i/>
          <w:iCs/>
          <w:sz w:val="22"/>
          <w:szCs w:val="22"/>
        </w:rPr>
        <w:t xml:space="preserve">  </w:t>
      </w:r>
      <w:r w:rsidR="00644A58" w:rsidRPr="007F2F4E">
        <w:rPr>
          <w:rFonts w:asciiTheme="majorHAnsi" w:hAnsiTheme="majorHAnsi"/>
          <w:sz w:val="22"/>
          <w:szCs w:val="22"/>
        </w:rPr>
        <w:t xml:space="preserve">CUT SHEETS FOR EACH TYPE OF INVERTER </w:t>
      </w:r>
      <w:r w:rsidR="00C773FD" w:rsidRPr="007F2F4E">
        <w:rPr>
          <w:rFonts w:asciiTheme="majorHAnsi" w:hAnsiTheme="majorHAnsi"/>
          <w:sz w:val="22"/>
          <w:szCs w:val="22"/>
        </w:rPr>
        <w:t>INCLUDED</w:t>
      </w:r>
    </w:p>
    <w:p w14:paraId="7308882B" w14:textId="4C791965" w:rsidR="001337E7" w:rsidRPr="007F2F4E" w:rsidRDefault="00981FB5" w:rsidP="007F2F4E">
      <w:pPr>
        <w:pStyle w:val="Heading2"/>
        <w:rPr>
          <w:color w:val="auto"/>
          <w:sz w:val="22"/>
          <w:szCs w:val="22"/>
        </w:rPr>
      </w:pPr>
      <w:r w:rsidRPr="007F2F4E">
        <w:rPr>
          <w:color w:val="auto"/>
          <w:sz w:val="22"/>
          <w:szCs w:val="22"/>
        </w:rPr>
        <w:t>Aspen Modeling Data</w:t>
      </w:r>
    </w:p>
    <w:p w14:paraId="00C6269F" w14:textId="4CC44FEB" w:rsidR="001F2955" w:rsidRPr="00644A58" w:rsidRDefault="001F2955" w:rsidP="001F2955">
      <w:pPr>
        <w:rPr>
          <w:sz w:val="22"/>
          <w:szCs w:val="22"/>
          <w:highlight w:val="yellow"/>
        </w:rPr>
      </w:pPr>
    </w:p>
    <w:p w14:paraId="73F57C58" w14:textId="49D7FAF7" w:rsidR="00687F38" w:rsidRPr="00644A58" w:rsidRDefault="00687F38" w:rsidP="00763DD7">
      <w:pPr>
        <w:ind w:left="720"/>
        <w:jc w:val="both"/>
        <w:rPr>
          <w:sz w:val="22"/>
          <w:szCs w:val="22"/>
        </w:rPr>
      </w:pPr>
      <w:r w:rsidRPr="00644A58">
        <w:rPr>
          <w:sz w:val="22"/>
          <w:szCs w:val="22"/>
        </w:rPr>
        <w:t xml:space="preserve">All </w:t>
      </w:r>
      <w:r w:rsidR="00117ABF">
        <w:rPr>
          <w:sz w:val="22"/>
          <w:szCs w:val="22"/>
        </w:rPr>
        <w:t>G</w:t>
      </w:r>
      <w:r w:rsidRPr="00644A58">
        <w:rPr>
          <w:sz w:val="22"/>
          <w:szCs w:val="22"/>
        </w:rPr>
        <w:t>enerat</w:t>
      </w:r>
      <w:r w:rsidR="00117ABF">
        <w:rPr>
          <w:sz w:val="22"/>
          <w:szCs w:val="22"/>
        </w:rPr>
        <w:t>ing Facilities</w:t>
      </w:r>
      <w:r w:rsidRPr="00644A58">
        <w:rPr>
          <w:sz w:val="22"/>
          <w:szCs w:val="22"/>
        </w:rPr>
        <w:t xml:space="preserve"> </w:t>
      </w:r>
      <w:r w:rsidR="00117ABF">
        <w:rPr>
          <w:sz w:val="22"/>
          <w:szCs w:val="22"/>
        </w:rPr>
        <w:t>shall</w:t>
      </w:r>
      <w:r w:rsidRPr="00644A58">
        <w:rPr>
          <w:sz w:val="22"/>
          <w:szCs w:val="22"/>
        </w:rPr>
        <w:t xml:space="preserve"> be modeled using </w:t>
      </w:r>
      <w:r w:rsidR="00D05B9D">
        <w:rPr>
          <w:sz w:val="22"/>
          <w:szCs w:val="22"/>
        </w:rPr>
        <w:t xml:space="preserve">the </w:t>
      </w:r>
      <w:r w:rsidRPr="00644A58">
        <w:rPr>
          <w:sz w:val="22"/>
          <w:szCs w:val="22"/>
        </w:rPr>
        <w:t xml:space="preserve">appropriate type as described in ASPEN Oneliner </w:t>
      </w:r>
      <w:r w:rsidR="00E05ECF" w:rsidRPr="00644A58">
        <w:rPr>
          <w:sz w:val="22"/>
          <w:szCs w:val="22"/>
        </w:rPr>
        <w:t xml:space="preserve">version </w:t>
      </w:r>
      <w:r w:rsidRPr="00644A58">
        <w:rPr>
          <w:sz w:val="22"/>
          <w:szCs w:val="22"/>
        </w:rPr>
        <w:t>15.</w:t>
      </w:r>
      <w:r w:rsidR="00BD3383" w:rsidRPr="00644A58">
        <w:rPr>
          <w:sz w:val="22"/>
          <w:szCs w:val="22"/>
        </w:rPr>
        <w:t>9</w:t>
      </w:r>
      <w:r w:rsidR="00E05ECF" w:rsidRPr="00644A58">
        <w:rPr>
          <w:sz w:val="22"/>
          <w:szCs w:val="22"/>
        </w:rPr>
        <w:t>.</w:t>
      </w:r>
    </w:p>
    <w:p w14:paraId="7BE30082" w14:textId="77777777" w:rsidR="00883896" w:rsidRPr="00644A58" w:rsidRDefault="00883896" w:rsidP="001F2955">
      <w:pPr>
        <w:ind w:left="900"/>
        <w:rPr>
          <w:sz w:val="22"/>
          <w:szCs w:val="22"/>
        </w:rPr>
      </w:pPr>
    </w:p>
    <w:p w14:paraId="22E2EE18" w14:textId="6758421E" w:rsidR="00883896" w:rsidRPr="00644A58" w:rsidRDefault="00883896" w:rsidP="001F2955">
      <w:pPr>
        <w:ind w:left="900"/>
        <w:rPr>
          <w:sz w:val="22"/>
          <w:szCs w:val="22"/>
        </w:rPr>
      </w:pPr>
      <w:r w:rsidRPr="00644A58">
        <w:rPr>
          <w:sz w:val="22"/>
          <w:szCs w:val="22"/>
        </w:rPr>
        <w:t xml:space="preserve"> </w:t>
      </w:r>
      <w:r w:rsidR="00C020F0">
        <w:rPr>
          <w:sz w:val="22"/>
          <w:szCs w:val="22"/>
        </w:rPr>
        <w:t xml:space="preserve">Provide </w:t>
      </w:r>
      <w:r w:rsidRPr="00644A58">
        <w:rPr>
          <w:sz w:val="22"/>
          <w:szCs w:val="22"/>
        </w:rPr>
        <w:t>PSCAD model</w:t>
      </w:r>
      <w:r w:rsidR="00C020F0">
        <w:rPr>
          <w:sz w:val="22"/>
          <w:szCs w:val="22"/>
        </w:rPr>
        <w:t>s</w:t>
      </w:r>
      <w:r w:rsidRPr="00644A58">
        <w:rPr>
          <w:sz w:val="22"/>
          <w:szCs w:val="22"/>
        </w:rPr>
        <w:t xml:space="preserve"> for each type of inverter.</w:t>
      </w:r>
    </w:p>
    <w:p w14:paraId="5662643E" w14:textId="77777777" w:rsidR="00E05ECF" w:rsidRPr="00644A58" w:rsidRDefault="00E05ECF" w:rsidP="001F2955">
      <w:pPr>
        <w:ind w:left="900"/>
        <w:rPr>
          <w:b/>
          <w:bCs/>
          <w:i/>
          <w:iCs/>
          <w:color w:val="CC0099"/>
          <w:sz w:val="22"/>
          <w:szCs w:val="22"/>
        </w:rPr>
      </w:pPr>
    </w:p>
    <w:p w14:paraId="65528031" w14:textId="2D18FD61" w:rsidR="00E05ECF" w:rsidRPr="00764F3E" w:rsidRDefault="00000000" w:rsidP="00AB14BE">
      <w:pPr>
        <w:ind w:left="1440"/>
        <w:rPr>
          <w:rFonts w:asciiTheme="majorHAnsi" w:hAnsiTheme="majorHAnsi"/>
          <w:color w:val="000000" w:themeColor="text1" w:themeShade="80"/>
          <w:sz w:val="22"/>
          <w:szCs w:val="22"/>
        </w:rPr>
      </w:pPr>
      <w:sdt>
        <w:sdtPr>
          <w:rPr>
            <w:rFonts w:asciiTheme="majorHAnsi" w:hAnsiTheme="majorHAnsi"/>
            <w:color w:val="000000" w:themeColor="text1" w:themeShade="80"/>
            <w:sz w:val="22"/>
            <w:szCs w:val="22"/>
          </w:rPr>
          <w:id w:val="-1811631425"/>
          <w14:checkbox>
            <w14:checked w14:val="0"/>
            <w14:checkedState w14:val="2612" w14:font="MS Gothic"/>
            <w14:uncheckedState w14:val="2610" w14:font="MS Gothic"/>
          </w14:checkbox>
        </w:sdtPr>
        <w:sdtContent>
          <w:r w:rsidR="00E05ECF" w:rsidRPr="00764F3E">
            <w:rPr>
              <w:rFonts w:ascii="Segoe UI Symbol" w:hAnsi="Segoe UI Symbol" w:cs="Segoe UI Symbol"/>
              <w:color w:val="000000" w:themeColor="text1" w:themeShade="80"/>
              <w:sz w:val="22"/>
              <w:szCs w:val="22"/>
            </w:rPr>
            <w:t>☐</w:t>
          </w:r>
        </w:sdtContent>
      </w:sdt>
      <w:r w:rsidR="00E05ECF" w:rsidRPr="00764F3E">
        <w:rPr>
          <w:rFonts w:asciiTheme="majorHAnsi" w:hAnsiTheme="majorHAnsi"/>
          <w:color w:val="000000" w:themeColor="text1" w:themeShade="80"/>
          <w:sz w:val="22"/>
          <w:szCs w:val="22"/>
        </w:rPr>
        <w:t xml:space="preserve">  </w:t>
      </w:r>
      <w:r w:rsidR="007C6DBB" w:rsidRPr="00764F3E">
        <w:rPr>
          <w:rFonts w:asciiTheme="majorHAnsi" w:hAnsiTheme="majorHAnsi"/>
          <w:color w:val="000000" w:themeColor="text1" w:themeShade="80"/>
          <w:sz w:val="22"/>
          <w:szCs w:val="22"/>
        </w:rPr>
        <w:t>PSCAD MODEL FOR EACH TYPE OF INVERTER INCLUDED</w:t>
      </w:r>
    </w:p>
    <w:p w14:paraId="4F0DF3E5" w14:textId="77777777" w:rsidR="00E05ECF" w:rsidRPr="001A56A3" w:rsidRDefault="00E05ECF" w:rsidP="001F2955">
      <w:pPr>
        <w:ind w:left="900"/>
        <w:rPr>
          <w:b/>
          <w:bCs/>
          <w:i/>
          <w:iCs/>
          <w:color w:val="CC0099"/>
        </w:rPr>
      </w:pPr>
    </w:p>
    <w:p w14:paraId="1BA873D0" w14:textId="77777777" w:rsidR="00842C7B" w:rsidRPr="00B5741E" w:rsidRDefault="00842C7B" w:rsidP="001F2955">
      <w:pPr>
        <w:ind w:left="900"/>
        <w:rPr>
          <w:sz w:val="22"/>
          <w:szCs w:val="22"/>
        </w:rPr>
      </w:pPr>
    </w:p>
    <w:bookmarkEnd w:id="2"/>
    <w:p w14:paraId="6D69FF4F" w14:textId="5A0D7C7E" w:rsidR="00842C7B" w:rsidRPr="00E05ECF" w:rsidRDefault="00842C7B" w:rsidP="00842C7B">
      <w:pPr>
        <w:rPr>
          <w:b/>
          <w:bCs/>
          <w:sz w:val="22"/>
          <w:szCs w:val="22"/>
        </w:rPr>
      </w:pPr>
    </w:p>
    <w:sectPr w:rsidR="00842C7B" w:rsidRPr="00E05ECF" w:rsidSect="000B2802">
      <w:headerReference w:type="even" r:id="rId14"/>
      <w:headerReference w:type="default" r:id="rId15"/>
      <w:footerReference w:type="even" r:id="rId16"/>
      <w:footerReference w:type="default" r:id="rId17"/>
      <w:headerReference w:type="first" r:id="rId18"/>
      <w:footerReference w:type="first" r:id="rId1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E5C13" w14:textId="77777777" w:rsidR="003F4BFF" w:rsidRDefault="003F4BFF">
      <w:r>
        <w:separator/>
      </w:r>
    </w:p>
  </w:endnote>
  <w:endnote w:type="continuationSeparator" w:id="0">
    <w:p w14:paraId="6F41DECA" w14:textId="77777777" w:rsidR="003F4BFF" w:rsidRDefault="003F4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BEE01" w14:textId="77777777" w:rsidR="00A35BEA" w:rsidRDefault="00A35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3060"/>
      <w:gridCol w:w="2250"/>
    </w:tblGrid>
    <w:tr w:rsidR="00A23CC6" w:rsidRPr="00F47A5A" w14:paraId="2630BF0B" w14:textId="77777777" w:rsidTr="000E6AC7">
      <w:trPr>
        <w:trHeight w:val="288"/>
        <w:jc w:val="center"/>
      </w:trPr>
      <w:tc>
        <w:tcPr>
          <w:tcW w:w="9715" w:type="dxa"/>
          <w:gridSpan w:val="3"/>
          <w:tcBorders>
            <w:bottom w:val="single" w:sz="4" w:space="0" w:color="auto"/>
          </w:tcBorders>
          <w:shd w:val="clear" w:color="auto" w:fill="F3F3F3"/>
        </w:tcPr>
        <w:p w14:paraId="29950329" w14:textId="77777777" w:rsidR="00A23CC6" w:rsidRPr="00F47A5A" w:rsidRDefault="00A23CC6" w:rsidP="003C344D">
          <w:pPr>
            <w:tabs>
              <w:tab w:val="left" w:pos="792"/>
              <w:tab w:val="center" w:pos="4320"/>
              <w:tab w:val="right" w:pos="8640"/>
            </w:tabs>
            <w:ind w:left="-108" w:right="-108"/>
            <w:jc w:val="center"/>
            <w:rPr>
              <w:sz w:val="16"/>
              <w:szCs w:val="16"/>
            </w:rPr>
          </w:pPr>
          <w:r w:rsidRPr="00F47A5A">
            <w:rPr>
              <w:sz w:val="16"/>
              <w:szCs w:val="16"/>
            </w:rPr>
            <w:t xml:space="preserve">PRINTED COPIES ARE NOT DOCUMENT CONTROLLED.  </w:t>
          </w:r>
        </w:p>
        <w:p w14:paraId="54A70327" w14:textId="77777777" w:rsidR="00A23CC6" w:rsidRPr="00F47A5A" w:rsidRDefault="00A23CC6" w:rsidP="003C344D">
          <w:pPr>
            <w:tabs>
              <w:tab w:val="left" w:pos="792"/>
              <w:tab w:val="center" w:pos="4320"/>
              <w:tab w:val="right" w:pos="8640"/>
            </w:tabs>
            <w:ind w:left="-108" w:right="-108"/>
            <w:jc w:val="center"/>
            <w:rPr>
              <w:sz w:val="16"/>
              <w:szCs w:val="16"/>
            </w:rPr>
          </w:pPr>
          <w:r w:rsidRPr="00F47A5A">
            <w:rPr>
              <w:sz w:val="16"/>
              <w:szCs w:val="16"/>
            </w:rPr>
            <w:t>FOR THE LATEST AUTHORIZED VERSION PLEASE REFER TO THE ENGINEERING DOCUMENTS CABINET IN DOCUMENTUM.</w:t>
          </w:r>
        </w:p>
      </w:tc>
    </w:tr>
    <w:tr w:rsidR="00A23CC6" w:rsidRPr="00F47A5A" w14:paraId="1E2A74E7" w14:textId="77777777" w:rsidTr="000E6AC7">
      <w:trPr>
        <w:jc w:val="center"/>
      </w:trPr>
      <w:tc>
        <w:tcPr>
          <w:tcW w:w="4405" w:type="dxa"/>
          <w:tcBorders>
            <w:bottom w:val="single" w:sz="4" w:space="0" w:color="auto"/>
          </w:tcBorders>
          <w:vAlign w:val="center"/>
        </w:tcPr>
        <w:p w14:paraId="5914CACE" w14:textId="77777777" w:rsidR="00A869BE" w:rsidRDefault="00A869BE" w:rsidP="00B64748">
          <w:pPr>
            <w:tabs>
              <w:tab w:val="left" w:pos="432"/>
              <w:tab w:val="center" w:pos="4320"/>
              <w:tab w:val="right" w:pos="8640"/>
            </w:tabs>
            <w:rPr>
              <w:sz w:val="16"/>
              <w:szCs w:val="16"/>
            </w:rPr>
          </w:pPr>
          <w:r>
            <w:rPr>
              <w:sz w:val="16"/>
              <w:szCs w:val="16"/>
            </w:rPr>
            <w:t>File:</w:t>
          </w:r>
        </w:p>
        <w:p w14:paraId="371DD49A" w14:textId="32AE06C0" w:rsidR="00A23CC6" w:rsidRPr="00A869BE" w:rsidRDefault="00A23CC6" w:rsidP="00B64748">
          <w:pPr>
            <w:tabs>
              <w:tab w:val="left" w:pos="432"/>
              <w:tab w:val="center" w:pos="4320"/>
              <w:tab w:val="right" w:pos="8640"/>
            </w:tabs>
            <w:rPr>
              <w:sz w:val="14"/>
              <w:szCs w:val="14"/>
              <w:highlight w:val="yellow"/>
            </w:rPr>
          </w:pPr>
          <w:r w:rsidRPr="00A869BE">
            <w:rPr>
              <w:sz w:val="14"/>
              <w:szCs w:val="14"/>
            </w:rPr>
            <w:fldChar w:fldCharType="begin"/>
          </w:r>
          <w:r w:rsidRPr="00A869BE">
            <w:rPr>
              <w:sz w:val="14"/>
              <w:szCs w:val="14"/>
            </w:rPr>
            <w:instrText xml:space="preserve"> FILENAME </w:instrText>
          </w:r>
          <w:r w:rsidRPr="00A869BE">
            <w:rPr>
              <w:sz w:val="14"/>
              <w:szCs w:val="14"/>
            </w:rPr>
            <w:fldChar w:fldCharType="separate"/>
          </w:r>
          <w:r w:rsidR="00A35BEA">
            <w:rPr>
              <w:noProof/>
              <w:sz w:val="14"/>
              <w:szCs w:val="14"/>
            </w:rPr>
            <w:t>Cluster Study-TO Specific Study Data Form_July 2026v1.docx</w:t>
          </w:r>
          <w:r w:rsidRPr="00A869BE">
            <w:rPr>
              <w:sz w:val="14"/>
              <w:szCs w:val="14"/>
            </w:rPr>
            <w:fldChar w:fldCharType="end"/>
          </w:r>
        </w:p>
      </w:tc>
      <w:tc>
        <w:tcPr>
          <w:tcW w:w="3060" w:type="dxa"/>
          <w:tcBorders>
            <w:bottom w:val="single" w:sz="4" w:space="0" w:color="auto"/>
          </w:tcBorders>
          <w:vAlign w:val="center"/>
        </w:tcPr>
        <w:p w14:paraId="0E71D5FD" w14:textId="77777777" w:rsidR="00A23CC6" w:rsidRPr="00F47A5A" w:rsidRDefault="00A23CC6" w:rsidP="003C344D">
          <w:pPr>
            <w:tabs>
              <w:tab w:val="left" w:pos="792"/>
              <w:tab w:val="center" w:pos="4320"/>
              <w:tab w:val="right" w:pos="8640"/>
            </w:tabs>
            <w:rPr>
              <w:sz w:val="16"/>
              <w:szCs w:val="16"/>
            </w:rPr>
          </w:pPr>
          <w:r w:rsidRPr="00F47A5A">
            <w:rPr>
              <w:sz w:val="16"/>
              <w:szCs w:val="16"/>
            </w:rPr>
            <w:t>Originating Department:</w:t>
          </w:r>
        </w:p>
        <w:p w14:paraId="402B0DAC" w14:textId="26F6FCD9" w:rsidR="00A23CC6" w:rsidRPr="00F47A5A" w:rsidRDefault="000E6AC7" w:rsidP="003C344D">
          <w:pPr>
            <w:tabs>
              <w:tab w:val="left" w:pos="792"/>
              <w:tab w:val="center" w:pos="4320"/>
              <w:tab w:val="right" w:pos="8640"/>
            </w:tabs>
            <w:rPr>
              <w:sz w:val="16"/>
              <w:szCs w:val="16"/>
            </w:rPr>
          </w:pPr>
          <w:r>
            <w:rPr>
              <w:sz w:val="16"/>
              <w:szCs w:val="16"/>
            </w:rPr>
            <w:t xml:space="preserve">Project </w:t>
          </w:r>
          <w:r w:rsidR="00182E06">
            <w:rPr>
              <w:sz w:val="16"/>
              <w:szCs w:val="16"/>
            </w:rPr>
            <w:t>Management</w:t>
          </w:r>
          <w:r w:rsidR="00E110A4">
            <w:rPr>
              <w:sz w:val="16"/>
              <w:szCs w:val="16"/>
            </w:rPr>
            <w:t>-Interconnections</w:t>
          </w:r>
        </w:p>
      </w:tc>
      <w:tc>
        <w:tcPr>
          <w:tcW w:w="2250" w:type="dxa"/>
          <w:tcBorders>
            <w:bottom w:val="single" w:sz="4" w:space="0" w:color="auto"/>
          </w:tcBorders>
        </w:tcPr>
        <w:p w14:paraId="4EB85341" w14:textId="77777777" w:rsidR="00A23CC6" w:rsidRPr="00F47A5A" w:rsidRDefault="00A23CC6" w:rsidP="003C344D">
          <w:pPr>
            <w:tabs>
              <w:tab w:val="left" w:pos="792"/>
              <w:tab w:val="center" w:pos="4320"/>
              <w:tab w:val="right" w:pos="8640"/>
            </w:tabs>
            <w:rPr>
              <w:sz w:val="16"/>
              <w:szCs w:val="16"/>
            </w:rPr>
          </w:pPr>
          <w:r w:rsidRPr="00F47A5A">
            <w:rPr>
              <w:sz w:val="16"/>
              <w:szCs w:val="16"/>
            </w:rPr>
            <w:t>Sponsor:</w:t>
          </w:r>
          <w:r w:rsidRPr="00F47A5A">
            <w:rPr>
              <w:sz w:val="16"/>
              <w:szCs w:val="16"/>
            </w:rPr>
            <w:tab/>
          </w:r>
        </w:p>
        <w:p w14:paraId="105EC14E" w14:textId="050DBE3C" w:rsidR="00A23CC6" w:rsidRPr="00F47A5A" w:rsidRDefault="00A23CC6" w:rsidP="003C344D">
          <w:pPr>
            <w:tabs>
              <w:tab w:val="left" w:pos="792"/>
              <w:tab w:val="center" w:pos="4320"/>
              <w:tab w:val="right" w:pos="8640"/>
            </w:tabs>
            <w:rPr>
              <w:sz w:val="16"/>
              <w:szCs w:val="16"/>
            </w:rPr>
          </w:pPr>
          <w:r w:rsidRPr="00F47A5A">
            <w:rPr>
              <w:sz w:val="16"/>
              <w:szCs w:val="16"/>
            </w:rPr>
            <w:t>Commercial Services - NY</w:t>
          </w:r>
        </w:p>
      </w:tc>
    </w:tr>
  </w:tbl>
  <w:p w14:paraId="5DD371CC" w14:textId="77777777" w:rsidR="008A170C" w:rsidRPr="00A23CC6" w:rsidRDefault="008A170C" w:rsidP="00A23C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ED0D" w14:textId="77777777" w:rsidR="00A35BEA" w:rsidRDefault="00A35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E6D6D" w14:textId="77777777" w:rsidR="003F4BFF" w:rsidRDefault="003F4BFF">
      <w:r>
        <w:separator/>
      </w:r>
    </w:p>
  </w:footnote>
  <w:footnote w:type="continuationSeparator" w:id="0">
    <w:p w14:paraId="45675E5A" w14:textId="77777777" w:rsidR="003F4BFF" w:rsidRDefault="003F4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29CBA" w14:textId="77777777" w:rsidR="00A35BEA" w:rsidRDefault="00A35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6"/>
      <w:gridCol w:w="6169"/>
      <w:gridCol w:w="1800"/>
    </w:tblGrid>
    <w:tr w:rsidR="00A23CC6" w14:paraId="033A6959" w14:textId="77777777" w:rsidTr="003D20C6">
      <w:trPr>
        <w:cantSplit/>
        <w:jc w:val="center"/>
      </w:trPr>
      <w:tc>
        <w:tcPr>
          <w:tcW w:w="2016" w:type="dxa"/>
          <w:vMerge w:val="restart"/>
          <w:vAlign w:val="center"/>
        </w:tcPr>
        <w:p w14:paraId="3416ADB9" w14:textId="77777777" w:rsidR="00A23CC6" w:rsidRDefault="00A23CC6" w:rsidP="003C344D">
          <w:pPr>
            <w:pStyle w:val="Header"/>
            <w:ind w:left="-108" w:right="-72"/>
            <w:jc w:val="center"/>
          </w:pPr>
          <w:r>
            <w:rPr>
              <w:noProof/>
            </w:rPr>
            <w:drawing>
              <wp:inline distT="0" distB="0" distL="0" distR="0" wp14:anchorId="2B6E0730" wp14:editId="37168AF7">
                <wp:extent cx="1112520" cy="426720"/>
                <wp:effectExtent l="0" t="0" r="0" b="0"/>
                <wp:docPr id="1" name="Picture 1" descr="45mm_national_grid_b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mm_national_grid_b_w"/>
                        <pic:cNvPicPr>
                          <a:picLocks noChangeAspect="1" noChangeArrowheads="1"/>
                        </pic:cNvPicPr>
                      </pic:nvPicPr>
                      <pic:blipFill>
                        <a:blip r:embed="rId1">
                          <a:extLst>
                            <a:ext uri="{28A0092B-C50C-407E-A947-70E740481C1C}">
                              <a14:useLocalDpi xmlns:a14="http://schemas.microsoft.com/office/drawing/2010/main" val="0"/>
                            </a:ext>
                          </a:extLst>
                        </a:blip>
                        <a:srcRect l="4616" r="5385"/>
                        <a:stretch>
                          <a:fillRect/>
                        </a:stretch>
                      </pic:blipFill>
                      <pic:spPr bwMode="auto">
                        <a:xfrm>
                          <a:off x="0" y="0"/>
                          <a:ext cx="1112520" cy="426720"/>
                        </a:xfrm>
                        <a:prstGeom prst="rect">
                          <a:avLst/>
                        </a:prstGeom>
                        <a:noFill/>
                        <a:ln>
                          <a:noFill/>
                        </a:ln>
                      </pic:spPr>
                    </pic:pic>
                  </a:graphicData>
                </a:graphic>
              </wp:inline>
            </w:drawing>
          </w:r>
        </w:p>
      </w:tc>
      <w:tc>
        <w:tcPr>
          <w:tcW w:w="6169" w:type="dxa"/>
          <w:tcBorders>
            <w:bottom w:val="nil"/>
          </w:tcBorders>
          <w:vAlign w:val="center"/>
        </w:tcPr>
        <w:p w14:paraId="65136E11" w14:textId="02E8B396" w:rsidR="00A23CC6" w:rsidRPr="00EA6D66" w:rsidRDefault="00EA6D66" w:rsidP="003C344D">
          <w:pPr>
            <w:pStyle w:val="Header"/>
            <w:tabs>
              <w:tab w:val="clear" w:pos="4320"/>
            </w:tabs>
            <w:jc w:val="center"/>
            <w:rPr>
              <w:b/>
              <w:bCs/>
            </w:rPr>
          </w:pPr>
          <w:r w:rsidRPr="00EA6D66">
            <w:rPr>
              <w:b/>
              <w:bCs/>
            </w:rPr>
            <w:t xml:space="preserve">NYISO OATT ATTACHMENT HH </w:t>
          </w:r>
        </w:p>
      </w:tc>
      <w:tc>
        <w:tcPr>
          <w:tcW w:w="1800" w:type="dxa"/>
          <w:tcBorders>
            <w:bottom w:val="single" w:sz="4" w:space="0" w:color="auto"/>
          </w:tcBorders>
          <w:vAlign w:val="center"/>
        </w:tcPr>
        <w:p w14:paraId="3572768A" w14:textId="4AC687D3" w:rsidR="00A23CC6" w:rsidRPr="003C1F57" w:rsidRDefault="00A97000" w:rsidP="003C344D">
          <w:pPr>
            <w:pStyle w:val="Header"/>
            <w:ind w:left="-90" w:right="-108"/>
            <w:jc w:val="center"/>
            <w:rPr>
              <w:bCs/>
              <w:sz w:val="22"/>
              <w:szCs w:val="22"/>
            </w:rPr>
          </w:pPr>
          <w:r w:rsidRPr="003C1F57">
            <w:rPr>
              <w:bCs/>
              <w:sz w:val="22"/>
              <w:szCs w:val="22"/>
            </w:rPr>
            <w:t>0</w:t>
          </w:r>
          <w:r w:rsidR="00CF7350">
            <w:rPr>
              <w:bCs/>
              <w:sz w:val="22"/>
              <w:szCs w:val="22"/>
            </w:rPr>
            <w:t>8</w:t>
          </w:r>
          <w:r w:rsidR="00F93978" w:rsidRPr="003C1F57">
            <w:rPr>
              <w:bCs/>
              <w:sz w:val="22"/>
              <w:szCs w:val="22"/>
            </w:rPr>
            <w:t>/</w:t>
          </w:r>
          <w:r w:rsidR="00CF7350">
            <w:rPr>
              <w:bCs/>
              <w:sz w:val="22"/>
              <w:szCs w:val="22"/>
            </w:rPr>
            <w:t>10</w:t>
          </w:r>
          <w:r w:rsidR="00F93978" w:rsidRPr="003C1F57">
            <w:rPr>
              <w:bCs/>
              <w:sz w:val="22"/>
              <w:szCs w:val="22"/>
            </w:rPr>
            <w:t>/2026</w:t>
          </w:r>
        </w:p>
      </w:tc>
    </w:tr>
    <w:tr w:rsidR="00A23CC6" w14:paraId="0363F1C2" w14:textId="77777777" w:rsidTr="00CE716B">
      <w:trPr>
        <w:cantSplit/>
        <w:trHeight w:val="377"/>
        <w:jc w:val="center"/>
      </w:trPr>
      <w:tc>
        <w:tcPr>
          <w:tcW w:w="2016" w:type="dxa"/>
          <w:vMerge/>
        </w:tcPr>
        <w:p w14:paraId="72E82D4E" w14:textId="77777777" w:rsidR="00A23CC6" w:rsidRDefault="00A23CC6" w:rsidP="003C344D">
          <w:pPr>
            <w:pStyle w:val="Header"/>
          </w:pPr>
        </w:p>
      </w:tc>
      <w:tc>
        <w:tcPr>
          <w:tcW w:w="6169" w:type="dxa"/>
          <w:tcBorders>
            <w:top w:val="nil"/>
            <w:bottom w:val="nil"/>
          </w:tcBorders>
          <w:vAlign w:val="center"/>
        </w:tcPr>
        <w:p w14:paraId="501F0F76" w14:textId="4695FB12" w:rsidR="00A23CC6" w:rsidRPr="00EA6D66" w:rsidRDefault="00EA6D66" w:rsidP="00CE716B">
          <w:pPr>
            <w:pStyle w:val="Header"/>
            <w:tabs>
              <w:tab w:val="clear" w:pos="4320"/>
            </w:tabs>
            <w:jc w:val="center"/>
            <w:rPr>
              <w:b/>
              <w:bCs/>
            </w:rPr>
          </w:pPr>
          <w:r w:rsidRPr="00EA6D66">
            <w:rPr>
              <w:b/>
              <w:bCs/>
            </w:rPr>
            <w:t>CLUSTER STUD</w:t>
          </w:r>
          <w:r w:rsidR="00FB275A">
            <w:rPr>
              <w:b/>
              <w:bCs/>
            </w:rPr>
            <w:t>Y</w:t>
          </w:r>
        </w:p>
      </w:tc>
      <w:tc>
        <w:tcPr>
          <w:tcW w:w="1800" w:type="dxa"/>
          <w:tcBorders>
            <w:top w:val="single" w:sz="4" w:space="0" w:color="auto"/>
            <w:bottom w:val="single" w:sz="4" w:space="0" w:color="auto"/>
          </w:tcBorders>
          <w:vAlign w:val="center"/>
        </w:tcPr>
        <w:p w14:paraId="52A0F1AA" w14:textId="77777777" w:rsidR="00A23CC6" w:rsidRPr="003C1F57" w:rsidRDefault="00A23CC6" w:rsidP="003C344D">
          <w:pPr>
            <w:pStyle w:val="Header"/>
            <w:jc w:val="center"/>
            <w:rPr>
              <w:bCs/>
              <w:sz w:val="22"/>
              <w:szCs w:val="22"/>
            </w:rPr>
          </w:pPr>
          <w:r w:rsidRPr="003C1F57">
            <w:rPr>
              <w:bCs/>
              <w:sz w:val="22"/>
              <w:szCs w:val="22"/>
            </w:rPr>
            <w:t xml:space="preserve">Page </w:t>
          </w:r>
          <w:r w:rsidRPr="003C1F57">
            <w:rPr>
              <w:bCs/>
              <w:sz w:val="22"/>
              <w:szCs w:val="22"/>
            </w:rPr>
            <w:fldChar w:fldCharType="begin"/>
          </w:r>
          <w:r w:rsidRPr="003C1F57">
            <w:rPr>
              <w:bCs/>
              <w:sz w:val="22"/>
              <w:szCs w:val="22"/>
            </w:rPr>
            <w:instrText xml:space="preserve"> PAGE </w:instrText>
          </w:r>
          <w:r w:rsidRPr="003C1F57">
            <w:rPr>
              <w:bCs/>
              <w:sz w:val="22"/>
              <w:szCs w:val="22"/>
            </w:rPr>
            <w:fldChar w:fldCharType="separate"/>
          </w:r>
          <w:r w:rsidR="00E36E61" w:rsidRPr="003C1F57">
            <w:rPr>
              <w:bCs/>
              <w:noProof/>
              <w:sz w:val="22"/>
              <w:szCs w:val="22"/>
            </w:rPr>
            <w:t>2</w:t>
          </w:r>
          <w:r w:rsidRPr="003C1F57">
            <w:rPr>
              <w:bCs/>
              <w:sz w:val="22"/>
              <w:szCs w:val="22"/>
            </w:rPr>
            <w:fldChar w:fldCharType="end"/>
          </w:r>
          <w:r w:rsidRPr="003C1F57">
            <w:rPr>
              <w:bCs/>
              <w:sz w:val="22"/>
              <w:szCs w:val="22"/>
            </w:rPr>
            <w:t xml:space="preserve"> of </w:t>
          </w:r>
          <w:r w:rsidRPr="003C1F57">
            <w:rPr>
              <w:bCs/>
              <w:sz w:val="22"/>
              <w:szCs w:val="22"/>
            </w:rPr>
            <w:fldChar w:fldCharType="begin"/>
          </w:r>
          <w:r w:rsidRPr="003C1F57">
            <w:rPr>
              <w:bCs/>
              <w:sz w:val="22"/>
              <w:szCs w:val="22"/>
            </w:rPr>
            <w:instrText xml:space="preserve"> NUMPAGES </w:instrText>
          </w:r>
          <w:r w:rsidRPr="003C1F57">
            <w:rPr>
              <w:bCs/>
              <w:sz w:val="22"/>
              <w:szCs w:val="22"/>
            </w:rPr>
            <w:fldChar w:fldCharType="separate"/>
          </w:r>
          <w:r w:rsidR="00E36E61" w:rsidRPr="003C1F57">
            <w:rPr>
              <w:bCs/>
              <w:noProof/>
              <w:sz w:val="22"/>
              <w:szCs w:val="22"/>
            </w:rPr>
            <w:t>4</w:t>
          </w:r>
          <w:r w:rsidRPr="003C1F57">
            <w:rPr>
              <w:bCs/>
              <w:sz w:val="22"/>
              <w:szCs w:val="22"/>
            </w:rPr>
            <w:fldChar w:fldCharType="end"/>
          </w:r>
        </w:p>
      </w:tc>
    </w:tr>
    <w:tr w:rsidR="00A23CC6" w:rsidRPr="00C1700D" w14:paraId="4A639473" w14:textId="77777777" w:rsidTr="00EA6D66">
      <w:trPr>
        <w:cantSplit/>
        <w:jc w:val="center"/>
      </w:trPr>
      <w:tc>
        <w:tcPr>
          <w:tcW w:w="2016" w:type="dxa"/>
          <w:vMerge/>
        </w:tcPr>
        <w:p w14:paraId="2C3E61A4" w14:textId="77777777" w:rsidR="00A23CC6" w:rsidRPr="00C1700D" w:rsidRDefault="00A23CC6" w:rsidP="003C344D">
          <w:pPr>
            <w:pStyle w:val="Header"/>
            <w:jc w:val="center"/>
            <w:rPr>
              <w:sz w:val="22"/>
              <w:szCs w:val="22"/>
            </w:rPr>
          </w:pPr>
        </w:p>
      </w:tc>
      <w:tc>
        <w:tcPr>
          <w:tcW w:w="6169" w:type="dxa"/>
          <w:tcBorders>
            <w:top w:val="nil"/>
            <w:bottom w:val="single" w:sz="4" w:space="0" w:color="auto"/>
          </w:tcBorders>
          <w:vAlign w:val="center"/>
        </w:tcPr>
        <w:p w14:paraId="2BF6E506" w14:textId="6EC7CF54" w:rsidR="00A23CC6" w:rsidRPr="00F24244" w:rsidRDefault="00803883" w:rsidP="00EA6D66">
          <w:pPr>
            <w:pStyle w:val="Header"/>
            <w:tabs>
              <w:tab w:val="clear" w:pos="4320"/>
            </w:tabs>
            <w:jc w:val="center"/>
            <w:rPr>
              <w:b/>
              <w:bCs/>
            </w:rPr>
          </w:pPr>
          <w:r w:rsidRPr="00F24244">
            <w:rPr>
              <w:b/>
              <w:bCs/>
            </w:rPr>
            <w:t xml:space="preserve">Transmission Owner Specific </w:t>
          </w:r>
          <w:r w:rsidR="00E36E61" w:rsidRPr="00F24244">
            <w:rPr>
              <w:b/>
              <w:bCs/>
            </w:rPr>
            <w:t>Study Data</w:t>
          </w:r>
          <w:r w:rsidR="004F6BFF" w:rsidRPr="00F24244">
            <w:rPr>
              <w:b/>
              <w:bCs/>
            </w:rPr>
            <w:t xml:space="preserve"> </w:t>
          </w:r>
          <w:r w:rsidR="00381C41" w:rsidRPr="00F24244">
            <w:rPr>
              <w:b/>
              <w:bCs/>
            </w:rPr>
            <w:t>Form</w:t>
          </w:r>
        </w:p>
      </w:tc>
      <w:tc>
        <w:tcPr>
          <w:tcW w:w="1800" w:type="dxa"/>
          <w:vAlign w:val="center"/>
        </w:tcPr>
        <w:p w14:paraId="1E3DF819" w14:textId="6A5D88FE" w:rsidR="00491BCD" w:rsidRPr="003C1F57" w:rsidRDefault="00A23CC6" w:rsidP="00EA6D66">
          <w:pPr>
            <w:pStyle w:val="Header"/>
            <w:jc w:val="center"/>
            <w:rPr>
              <w:sz w:val="22"/>
              <w:szCs w:val="22"/>
            </w:rPr>
          </w:pPr>
          <w:r w:rsidRPr="003C1F57">
            <w:rPr>
              <w:sz w:val="22"/>
              <w:szCs w:val="22"/>
            </w:rPr>
            <w:t xml:space="preserve">Version </w:t>
          </w:r>
          <w:r w:rsidR="00CF7350">
            <w:rPr>
              <w:sz w:val="22"/>
              <w:szCs w:val="22"/>
            </w:rPr>
            <w:t>1</w:t>
          </w:r>
          <w:r w:rsidRPr="003C1F57">
            <w:rPr>
              <w:sz w:val="22"/>
              <w:szCs w:val="22"/>
            </w:rPr>
            <w:t>.0</w:t>
          </w:r>
        </w:p>
      </w:tc>
    </w:tr>
  </w:tbl>
  <w:p w14:paraId="6942D08C" w14:textId="77777777" w:rsidR="00A23CC6" w:rsidRPr="00A23CC6" w:rsidRDefault="00A23CC6" w:rsidP="00A23C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F904" w14:textId="77777777" w:rsidR="00A35BEA" w:rsidRDefault="00A35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AFB"/>
    <w:multiLevelType w:val="hybridMultilevel"/>
    <w:tmpl w:val="A126C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E22E8"/>
    <w:multiLevelType w:val="hybridMultilevel"/>
    <w:tmpl w:val="C25CC2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3E7FEE"/>
    <w:multiLevelType w:val="multilevel"/>
    <w:tmpl w:val="D9342ECA"/>
    <w:lvl w:ilvl="0">
      <w:start w:val="1"/>
      <w:numFmt w:val="upperRoman"/>
      <w:lvlText w:val="%1."/>
      <w:lvlJc w:val="left"/>
      <w:pPr>
        <w:ind w:left="0" w:firstLine="0"/>
      </w:pPr>
    </w:lvl>
    <w:lvl w:ilvl="1">
      <w:start w:val="1"/>
      <w:numFmt w:val="upperLetter"/>
      <w:pStyle w:val="Heading2"/>
      <w:lvlText w:val="%2."/>
      <w:lvlJc w:val="left"/>
      <w:pPr>
        <w:ind w:left="720" w:firstLine="0"/>
      </w:pPr>
      <w:rPr>
        <w:color w:val="auto"/>
        <w:sz w:val="22"/>
        <w:szCs w:val="22"/>
      </w:rPr>
    </w:lvl>
    <w:lvl w:ilvl="2">
      <w:start w:val="1"/>
      <w:numFmt w:val="decimal"/>
      <w:pStyle w:val="Heading3"/>
      <w:lvlText w:val="%3."/>
      <w:lvlJc w:val="left"/>
      <w:pPr>
        <w:ind w:left="810" w:firstLine="0"/>
      </w:pPr>
      <w:rPr>
        <w:color w:val="000000" w:themeColor="text1"/>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14343DDC"/>
    <w:multiLevelType w:val="hybridMultilevel"/>
    <w:tmpl w:val="D7464A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AA57B4"/>
    <w:multiLevelType w:val="hybridMultilevel"/>
    <w:tmpl w:val="DA94E2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67255D"/>
    <w:multiLevelType w:val="hybridMultilevel"/>
    <w:tmpl w:val="C9A09FB4"/>
    <w:lvl w:ilvl="0" w:tplc="FFFFFFFF">
      <w:start w:val="5"/>
      <w:numFmt w:val="upperRoman"/>
      <w:lvlText w:val="%1."/>
      <w:lvlJc w:val="left"/>
      <w:pPr>
        <w:tabs>
          <w:tab w:val="num" w:pos="1080"/>
        </w:tabs>
        <w:ind w:left="1080" w:hanging="720"/>
      </w:pPr>
      <w:rPr>
        <w:rFonts w:hint="default"/>
      </w:rPr>
    </w:lvl>
    <w:lvl w:ilvl="1" w:tplc="FFFFFFFF">
      <w:start w:val="1"/>
      <w:numFmt w:val="lowerLetter"/>
      <w:lvlText w:val="%2."/>
      <w:lvlJc w:val="left"/>
      <w:pPr>
        <w:tabs>
          <w:tab w:val="num" w:pos="360"/>
        </w:tabs>
        <w:ind w:left="360" w:hanging="360"/>
      </w:pPr>
    </w:lvl>
    <w:lvl w:ilvl="2" w:tplc="FFFFFFFF">
      <w:start w:val="1"/>
      <w:numFmt w:val="lowerRoman"/>
      <w:lvlText w:val="%3."/>
      <w:lvlJc w:val="right"/>
      <w:pPr>
        <w:tabs>
          <w:tab w:val="num" w:pos="2160"/>
        </w:tabs>
        <w:ind w:left="2160" w:hanging="180"/>
      </w:p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0E92862"/>
    <w:multiLevelType w:val="hybridMultilevel"/>
    <w:tmpl w:val="C66834DA"/>
    <w:lvl w:ilvl="0" w:tplc="04090001">
      <w:start w:val="1"/>
      <w:numFmt w:val="bullet"/>
      <w:lvlText w:val=""/>
      <w:lvlJc w:val="left"/>
      <w:pPr>
        <w:ind w:left="3300" w:hanging="360"/>
      </w:pPr>
      <w:rPr>
        <w:rFonts w:ascii="Symbol" w:hAnsi="Symbol" w:hint="default"/>
      </w:rPr>
    </w:lvl>
    <w:lvl w:ilvl="1" w:tplc="04090003">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7" w15:restartNumberingAfterBreak="0">
    <w:nsid w:val="359F5EF2"/>
    <w:multiLevelType w:val="hybridMultilevel"/>
    <w:tmpl w:val="A59E2D36"/>
    <w:lvl w:ilvl="0" w:tplc="0409001B">
      <w:start w:val="1"/>
      <w:numFmt w:val="low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50FA3CEE"/>
    <w:multiLevelType w:val="hybridMultilevel"/>
    <w:tmpl w:val="0C403450"/>
    <w:lvl w:ilvl="0" w:tplc="630089F4">
      <w:start w:val="1"/>
      <w:numFmt w:val="upperRoman"/>
      <w:lvlText w:val="%1."/>
      <w:lvlJc w:val="right"/>
      <w:pPr>
        <w:ind w:left="720" w:hanging="360"/>
      </w:pPr>
    </w:lvl>
    <w:lvl w:ilvl="1" w:tplc="E130A680">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B82B37"/>
    <w:multiLevelType w:val="hybridMultilevel"/>
    <w:tmpl w:val="2788FD3E"/>
    <w:lvl w:ilvl="0" w:tplc="FFFFFFFF">
      <w:start w:val="1"/>
      <w:numFmt w:val="bullet"/>
      <w:lvlText w:val=""/>
      <w:lvlJc w:val="left"/>
      <w:pPr>
        <w:tabs>
          <w:tab w:val="num" w:pos="720"/>
        </w:tabs>
        <w:ind w:left="720" w:hanging="360"/>
      </w:pPr>
      <w:rPr>
        <w:rFonts w:ascii="Symbol" w:hAnsi="Symbol" w:hint="default"/>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D1320F7"/>
    <w:multiLevelType w:val="hybridMultilevel"/>
    <w:tmpl w:val="A8622A0A"/>
    <w:lvl w:ilvl="0" w:tplc="2CE47DE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E9436BD"/>
    <w:multiLevelType w:val="hybridMultilevel"/>
    <w:tmpl w:val="831ADA5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046026579">
    <w:abstractNumId w:val="3"/>
  </w:num>
  <w:num w:numId="2" w16cid:durableId="1552422780">
    <w:abstractNumId w:val="2"/>
  </w:num>
  <w:num w:numId="3" w16cid:durableId="1274167121">
    <w:abstractNumId w:val="9"/>
  </w:num>
  <w:num w:numId="4" w16cid:durableId="1238787048">
    <w:abstractNumId w:val="5"/>
  </w:num>
  <w:num w:numId="5" w16cid:durableId="848760684">
    <w:abstractNumId w:val="2"/>
  </w:num>
  <w:num w:numId="6" w16cid:durableId="642151632">
    <w:abstractNumId w:val="2"/>
  </w:num>
  <w:num w:numId="7" w16cid:durableId="1006325731">
    <w:abstractNumId w:val="2"/>
  </w:num>
  <w:num w:numId="8" w16cid:durableId="1773697717">
    <w:abstractNumId w:val="2"/>
  </w:num>
  <w:num w:numId="9" w16cid:durableId="362945640">
    <w:abstractNumId w:val="8"/>
  </w:num>
  <w:num w:numId="10" w16cid:durableId="166362531">
    <w:abstractNumId w:val="6"/>
  </w:num>
  <w:num w:numId="11" w16cid:durableId="836921448">
    <w:abstractNumId w:val="11"/>
  </w:num>
  <w:num w:numId="12" w16cid:durableId="629946481">
    <w:abstractNumId w:val="10"/>
  </w:num>
  <w:num w:numId="13" w16cid:durableId="949582649">
    <w:abstractNumId w:val="4"/>
  </w:num>
  <w:num w:numId="14" w16cid:durableId="2064214103">
    <w:abstractNumId w:val="2"/>
  </w:num>
  <w:num w:numId="15" w16cid:durableId="52702773">
    <w:abstractNumId w:val="2"/>
  </w:num>
  <w:num w:numId="16" w16cid:durableId="1271932766">
    <w:abstractNumId w:val="2"/>
  </w:num>
  <w:num w:numId="17" w16cid:durableId="1923490209">
    <w:abstractNumId w:val="0"/>
  </w:num>
  <w:num w:numId="18" w16cid:durableId="563881997">
    <w:abstractNumId w:val="2"/>
  </w:num>
  <w:num w:numId="19" w16cid:durableId="2061199334">
    <w:abstractNumId w:val="2"/>
  </w:num>
  <w:num w:numId="20" w16cid:durableId="268052122">
    <w:abstractNumId w:val="2"/>
  </w:num>
  <w:num w:numId="21" w16cid:durableId="732848598">
    <w:abstractNumId w:val="2"/>
  </w:num>
  <w:num w:numId="22" w16cid:durableId="200868178">
    <w:abstractNumId w:val="2"/>
  </w:num>
  <w:num w:numId="23" w16cid:durableId="1132555220">
    <w:abstractNumId w:val="2"/>
  </w:num>
  <w:num w:numId="24" w16cid:durableId="1577473266">
    <w:abstractNumId w:val="2"/>
  </w:num>
  <w:num w:numId="25" w16cid:durableId="1132553143">
    <w:abstractNumId w:val="2"/>
  </w:num>
  <w:num w:numId="26" w16cid:durableId="594941056">
    <w:abstractNumId w:val="2"/>
  </w:num>
  <w:num w:numId="27" w16cid:durableId="1318992068">
    <w:abstractNumId w:val="2"/>
  </w:num>
  <w:num w:numId="28" w16cid:durableId="1284968618">
    <w:abstractNumId w:val="1"/>
  </w:num>
  <w:num w:numId="29" w16cid:durableId="37319929">
    <w:abstractNumId w:val="2"/>
  </w:num>
  <w:num w:numId="30" w16cid:durableId="1147942379">
    <w:abstractNumId w:val="2"/>
  </w:num>
  <w:num w:numId="31" w16cid:durableId="5961823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94632490">
    <w:abstractNumId w:val="2"/>
    <w:lvlOverride w:ilvl="0">
      <w:startOverride w:val="1"/>
    </w:lvlOverride>
    <w:lvlOverride w:ilvl="1">
      <w:startOverride w:val="1"/>
    </w:lvlOverride>
    <w:lvlOverride w:ilvl="2">
      <w:startOverride w:val="10"/>
    </w:lvlOverride>
  </w:num>
  <w:num w:numId="33" w16cid:durableId="1111167745">
    <w:abstractNumId w:val="7"/>
  </w:num>
  <w:num w:numId="34" w16cid:durableId="1236011395">
    <w:abstractNumId w:val="2"/>
  </w:num>
  <w:num w:numId="35" w16cid:durableId="716467119">
    <w:abstractNumId w:val="2"/>
  </w:num>
  <w:num w:numId="36" w16cid:durableId="289017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D74"/>
    <w:rsid w:val="00000160"/>
    <w:rsid w:val="000027FA"/>
    <w:rsid w:val="000075B3"/>
    <w:rsid w:val="00010157"/>
    <w:rsid w:val="000107B6"/>
    <w:rsid w:val="00016F29"/>
    <w:rsid w:val="00021F1A"/>
    <w:rsid w:val="00025A45"/>
    <w:rsid w:val="00037253"/>
    <w:rsid w:val="000436CA"/>
    <w:rsid w:val="00051AE6"/>
    <w:rsid w:val="0005200C"/>
    <w:rsid w:val="00061796"/>
    <w:rsid w:val="000623FC"/>
    <w:rsid w:val="00066AB1"/>
    <w:rsid w:val="00067630"/>
    <w:rsid w:val="000807F9"/>
    <w:rsid w:val="00082DFE"/>
    <w:rsid w:val="00083059"/>
    <w:rsid w:val="0009198F"/>
    <w:rsid w:val="00091C3F"/>
    <w:rsid w:val="00091C5B"/>
    <w:rsid w:val="00092361"/>
    <w:rsid w:val="00095C55"/>
    <w:rsid w:val="000A06C5"/>
    <w:rsid w:val="000A3CB9"/>
    <w:rsid w:val="000A6758"/>
    <w:rsid w:val="000A7A1A"/>
    <w:rsid w:val="000B14A4"/>
    <w:rsid w:val="000B1729"/>
    <w:rsid w:val="000B2802"/>
    <w:rsid w:val="000B282F"/>
    <w:rsid w:val="000B2CF3"/>
    <w:rsid w:val="000B33BA"/>
    <w:rsid w:val="000B46CC"/>
    <w:rsid w:val="000B4DA6"/>
    <w:rsid w:val="000B51DA"/>
    <w:rsid w:val="000B5E7E"/>
    <w:rsid w:val="000C5EDF"/>
    <w:rsid w:val="000E2ABE"/>
    <w:rsid w:val="000E5222"/>
    <w:rsid w:val="000E563F"/>
    <w:rsid w:val="000E63BA"/>
    <w:rsid w:val="000E6AC7"/>
    <w:rsid w:val="000F24FF"/>
    <w:rsid w:val="000F31A8"/>
    <w:rsid w:val="00101024"/>
    <w:rsid w:val="00104AC1"/>
    <w:rsid w:val="001109E9"/>
    <w:rsid w:val="0011162D"/>
    <w:rsid w:val="00117ABF"/>
    <w:rsid w:val="0012088E"/>
    <w:rsid w:val="00124B7E"/>
    <w:rsid w:val="001337E7"/>
    <w:rsid w:val="0013494C"/>
    <w:rsid w:val="0014074F"/>
    <w:rsid w:val="001417DC"/>
    <w:rsid w:val="001440AA"/>
    <w:rsid w:val="001444C0"/>
    <w:rsid w:val="00145C49"/>
    <w:rsid w:val="001510D1"/>
    <w:rsid w:val="00155A21"/>
    <w:rsid w:val="00172545"/>
    <w:rsid w:val="00173C0E"/>
    <w:rsid w:val="00175A55"/>
    <w:rsid w:val="00180229"/>
    <w:rsid w:val="00180E05"/>
    <w:rsid w:val="00182D11"/>
    <w:rsid w:val="00182E06"/>
    <w:rsid w:val="0018446E"/>
    <w:rsid w:val="00193D81"/>
    <w:rsid w:val="00194D6F"/>
    <w:rsid w:val="001A06BB"/>
    <w:rsid w:val="001A3A79"/>
    <w:rsid w:val="001A56A3"/>
    <w:rsid w:val="001A7257"/>
    <w:rsid w:val="001B0126"/>
    <w:rsid w:val="001C1F96"/>
    <w:rsid w:val="001C6875"/>
    <w:rsid w:val="001D4198"/>
    <w:rsid w:val="001D6882"/>
    <w:rsid w:val="001E3C1C"/>
    <w:rsid w:val="001E40CA"/>
    <w:rsid w:val="001E68B3"/>
    <w:rsid w:val="001E73F5"/>
    <w:rsid w:val="001F2955"/>
    <w:rsid w:val="001F346F"/>
    <w:rsid w:val="001F5846"/>
    <w:rsid w:val="0020407E"/>
    <w:rsid w:val="002052BD"/>
    <w:rsid w:val="002113B3"/>
    <w:rsid w:val="002149DF"/>
    <w:rsid w:val="0021672E"/>
    <w:rsid w:val="00217A6B"/>
    <w:rsid w:val="002204FF"/>
    <w:rsid w:val="00220B6A"/>
    <w:rsid w:val="0022148F"/>
    <w:rsid w:val="00225657"/>
    <w:rsid w:val="00233FBD"/>
    <w:rsid w:val="0023411C"/>
    <w:rsid w:val="002355C8"/>
    <w:rsid w:val="00242147"/>
    <w:rsid w:val="00247313"/>
    <w:rsid w:val="00253235"/>
    <w:rsid w:val="0025475D"/>
    <w:rsid w:val="00257A70"/>
    <w:rsid w:val="00261336"/>
    <w:rsid w:val="00261DF0"/>
    <w:rsid w:val="00261E80"/>
    <w:rsid w:val="00267886"/>
    <w:rsid w:val="002728AA"/>
    <w:rsid w:val="00272D13"/>
    <w:rsid w:val="002755DC"/>
    <w:rsid w:val="0027635A"/>
    <w:rsid w:val="002806EA"/>
    <w:rsid w:val="002836A0"/>
    <w:rsid w:val="002858FB"/>
    <w:rsid w:val="00291E46"/>
    <w:rsid w:val="002923E2"/>
    <w:rsid w:val="00293692"/>
    <w:rsid w:val="002973CB"/>
    <w:rsid w:val="002A4589"/>
    <w:rsid w:val="002B497A"/>
    <w:rsid w:val="002B4BEA"/>
    <w:rsid w:val="002B5066"/>
    <w:rsid w:val="002C01DA"/>
    <w:rsid w:val="002C6B39"/>
    <w:rsid w:val="002D1644"/>
    <w:rsid w:val="002D651C"/>
    <w:rsid w:val="002E1318"/>
    <w:rsid w:val="002E1C42"/>
    <w:rsid w:val="002E40DE"/>
    <w:rsid w:val="002E451F"/>
    <w:rsid w:val="002E56FF"/>
    <w:rsid w:val="002E729D"/>
    <w:rsid w:val="002F1CFD"/>
    <w:rsid w:val="002F2A3E"/>
    <w:rsid w:val="00300746"/>
    <w:rsid w:val="00307130"/>
    <w:rsid w:val="00307159"/>
    <w:rsid w:val="00316BF2"/>
    <w:rsid w:val="00317B34"/>
    <w:rsid w:val="00321333"/>
    <w:rsid w:val="00322858"/>
    <w:rsid w:val="00323B74"/>
    <w:rsid w:val="003457DB"/>
    <w:rsid w:val="00345FC4"/>
    <w:rsid w:val="003469A4"/>
    <w:rsid w:val="00352506"/>
    <w:rsid w:val="00356904"/>
    <w:rsid w:val="0036070B"/>
    <w:rsid w:val="00360F50"/>
    <w:rsid w:val="0036385C"/>
    <w:rsid w:val="00364C75"/>
    <w:rsid w:val="00365D67"/>
    <w:rsid w:val="003756EA"/>
    <w:rsid w:val="00375F2A"/>
    <w:rsid w:val="00380E0D"/>
    <w:rsid w:val="00381C41"/>
    <w:rsid w:val="00381DB2"/>
    <w:rsid w:val="0038543C"/>
    <w:rsid w:val="0038561C"/>
    <w:rsid w:val="00386E85"/>
    <w:rsid w:val="003945E5"/>
    <w:rsid w:val="003949FF"/>
    <w:rsid w:val="0039725F"/>
    <w:rsid w:val="003A2D16"/>
    <w:rsid w:val="003A79C2"/>
    <w:rsid w:val="003B192A"/>
    <w:rsid w:val="003C1F57"/>
    <w:rsid w:val="003D20C6"/>
    <w:rsid w:val="003D73D9"/>
    <w:rsid w:val="003E5DBD"/>
    <w:rsid w:val="003F4BFF"/>
    <w:rsid w:val="004021DE"/>
    <w:rsid w:val="00402D39"/>
    <w:rsid w:val="00403E9D"/>
    <w:rsid w:val="00405DE5"/>
    <w:rsid w:val="00407680"/>
    <w:rsid w:val="004103D4"/>
    <w:rsid w:val="0041129C"/>
    <w:rsid w:val="00412F6E"/>
    <w:rsid w:val="004140AF"/>
    <w:rsid w:val="00423115"/>
    <w:rsid w:val="00426E3E"/>
    <w:rsid w:val="00433301"/>
    <w:rsid w:val="00442847"/>
    <w:rsid w:val="00443E74"/>
    <w:rsid w:val="004444E0"/>
    <w:rsid w:val="0044679A"/>
    <w:rsid w:val="00446AC3"/>
    <w:rsid w:val="0044715A"/>
    <w:rsid w:val="00447EB6"/>
    <w:rsid w:val="00456C5F"/>
    <w:rsid w:val="004627E6"/>
    <w:rsid w:val="00464C16"/>
    <w:rsid w:val="004703B0"/>
    <w:rsid w:val="00491BCD"/>
    <w:rsid w:val="00492318"/>
    <w:rsid w:val="004B271D"/>
    <w:rsid w:val="004C1E9B"/>
    <w:rsid w:val="004C2BAC"/>
    <w:rsid w:val="004C5233"/>
    <w:rsid w:val="004C75A3"/>
    <w:rsid w:val="004D0149"/>
    <w:rsid w:val="004D19AD"/>
    <w:rsid w:val="004D4104"/>
    <w:rsid w:val="004D4503"/>
    <w:rsid w:val="004E3758"/>
    <w:rsid w:val="004F6BFF"/>
    <w:rsid w:val="004F7985"/>
    <w:rsid w:val="00500219"/>
    <w:rsid w:val="00500E8A"/>
    <w:rsid w:val="00502F2E"/>
    <w:rsid w:val="005038FF"/>
    <w:rsid w:val="005064CF"/>
    <w:rsid w:val="00507B33"/>
    <w:rsid w:val="00513C45"/>
    <w:rsid w:val="005304FA"/>
    <w:rsid w:val="00531197"/>
    <w:rsid w:val="00533D51"/>
    <w:rsid w:val="00540AD7"/>
    <w:rsid w:val="00551518"/>
    <w:rsid w:val="00554363"/>
    <w:rsid w:val="0055775F"/>
    <w:rsid w:val="005605D7"/>
    <w:rsid w:val="00565E67"/>
    <w:rsid w:val="00567388"/>
    <w:rsid w:val="00570836"/>
    <w:rsid w:val="00570ED9"/>
    <w:rsid w:val="00572BE9"/>
    <w:rsid w:val="00586552"/>
    <w:rsid w:val="00587F5F"/>
    <w:rsid w:val="00591243"/>
    <w:rsid w:val="0059325B"/>
    <w:rsid w:val="00596958"/>
    <w:rsid w:val="005A62A1"/>
    <w:rsid w:val="005B56A9"/>
    <w:rsid w:val="005C6101"/>
    <w:rsid w:val="005C6524"/>
    <w:rsid w:val="005C7BCD"/>
    <w:rsid w:val="005D48C4"/>
    <w:rsid w:val="005D4F03"/>
    <w:rsid w:val="005D550E"/>
    <w:rsid w:val="005D57A3"/>
    <w:rsid w:val="005D5888"/>
    <w:rsid w:val="005E1F40"/>
    <w:rsid w:val="005E231C"/>
    <w:rsid w:val="005E3E79"/>
    <w:rsid w:val="005E5BC9"/>
    <w:rsid w:val="005F0D2C"/>
    <w:rsid w:val="005F5281"/>
    <w:rsid w:val="005F7B17"/>
    <w:rsid w:val="00601C05"/>
    <w:rsid w:val="00601EDE"/>
    <w:rsid w:val="00612999"/>
    <w:rsid w:val="00616202"/>
    <w:rsid w:val="00620238"/>
    <w:rsid w:val="00626E62"/>
    <w:rsid w:val="006329E6"/>
    <w:rsid w:val="006350E6"/>
    <w:rsid w:val="00636063"/>
    <w:rsid w:val="00640083"/>
    <w:rsid w:val="00641D37"/>
    <w:rsid w:val="006422F3"/>
    <w:rsid w:val="0064280F"/>
    <w:rsid w:val="0064374B"/>
    <w:rsid w:val="00644A58"/>
    <w:rsid w:val="00651058"/>
    <w:rsid w:val="00652228"/>
    <w:rsid w:val="0065326B"/>
    <w:rsid w:val="006533B9"/>
    <w:rsid w:val="00653500"/>
    <w:rsid w:val="00653620"/>
    <w:rsid w:val="006536EF"/>
    <w:rsid w:val="0065597D"/>
    <w:rsid w:val="00660C3A"/>
    <w:rsid w:val="00670C7F"/>
    <w:rsid w:val="00672386"/>
    <w:rsid w:val="00673251"/>
    <w:rsid w:val="00674ED8"/>
    <w:rsid w:val="006760A3"/>
    <w:rsid w:val="0068071B"/>
    <w:rsid w:val="00681F2F"/>
    <w:rsid w:val="00687F38"/>
    <w:rsid w:val="00691D8A"/>
    <w:rsid w:val="00694AD8"/>
    <w:rsid w:val="00696889"/>
    <w:rsid w:val="00696CA2"/>
    <w:rsid w:val="006A3EB4"/>
    <w:rsid w:val="006A52EF"/>
    <w:rsid w:val="006A5CF4"/>
    <w:rsid w:val="006A6AA0"/>
    <w:rsid w:val="006B2F71"/>
    <w:rsid w:val="006B6E06"/>
    <w:rsid w:val="006C3F37"/>
    <w:rsid w:val="006D2605"/>
    <w:rsid w:val="006D3652"/>
    <w:rsid w:val="006D3F70"/>
    <w:rsid w:val="006E2214"/>
    <w:rsid w:val="006E2D73"/>
    <w:rsid w:val="006E2F84"/>
    <w:rsid w:val="006E3156"/>
    <w:rsid w:val="006E5D09"/>
    <w:rsid w:val="006E6809"/>
    <w:rsid w:val="006F102B"/>
    <w:rsid w:val="006F14E0"/>
    <w:rsid w:val="006F253B"/>
    <w:rsid w:val="006F2DDF"/>
    <w:rsid w:val="006F385A"/>
    <w:rsid w:val="006F5C4F"/>
    <w:rsid w:val="006F6281"/>
    <w:rsid w:val="00705217"/>
    <w:rsid w:val="007054B2"/>
    <w:rsid w:val="00705F48"/>
    <w:rsid w:val="0070688A"/>
    <w:rsid w:val="007106E6"/>
    <w:rsid w:val="007106F0"/>
    <w:rsid w:val="00720D0E"/>
    <w:rsid w:val="00721A44"/>
    <w:rsid w:val="00725DA8"/>
    <w:rsid w:val="007276C7"/>
    <w:rsid w:val="00742CC7"/>
    <w:rsid w:val="00744B18"/>
    <w:rsid w:val="00753861"/>
    <w:rsid w:val="00763DD7"/>
    <w:rsid w:val="00764F3E"/>
    <w:rsid w:val="00765123"/>
    <w:rsid w:val="00772A68"/>
    <w:rsid w:val="00775CD9"/>
    <w:rsid w:val="00776984"/>
    <w:rsid w:val="007832BA"/>
    <w:rsid w:val="007839C0"/>
    <w:rsid w:val="00784D37"/>
    <w:rsid w:val="0078723E"/>
    <w:rsid w:val="00790E8F"/>
    <w:rsid w:val="007921B6"/>
    <w:rsid w:val="00794526"/>
    <w:rsid w:val="007948D1"/>
    <w:rsid w:val="007B0F37"/>
    <w:rsid w:val="007B33A2"/>
    <w:rsid w:val="007B6110"/>
    <w:rsid w:val="007C1AFB"/>
    <w:rsid w:val="007C1CF6"/>
    <w:rsid w:val="007C6DBB"/>
    <w:rsid w:val="007D2133"/>
    <w:rsid w:val="007D66D5"/>
    <w:rsid w:val="007D7810"/>
    <w:rsid w:val="007E273F"/>
    <w:rsid w:val="007E7621"/>
    <w:rsid w:val="007F099A"/>
    <w:rsid w:val="007F2D11"/>
    <w:rsid w:val="007F2F4E"/>
    <w:rsid w:val="007F3B33"/>
    <w:rsid w:val="007F54C7"/>
    <w:rsid w:val="007F54D5"/>
    <w:rsid w:val="0080011E"/>
    <w:rsid w:val="00803883"/>
    <w:rsid w:val="00804D65"/>
    <w:rsid w:val="0080516C"/>
    <w:rsid w:val="00814755"/>
    <w:rsid w:val="00820186"/>
    <w:rsid w:val="00820D01"/>
    <w:rsid w:val="00820D0B"/>
    <w:rsid w:val="00823009"/>
    <w:rsid w:val="00827E3F"/>
    <w:rsid w:val="00830334"/>
    <w:rsid w:val="00832665"/>
    <w:rsid w:val="008354AD"/>
    <w:rsid w:val="00837D72"/>
    <w:rsid w:val="008404FA"/>
    <w:rsid w:val="008423AB"/>
    <w:rsid w:val="00842C7B"/>
    <w:rsid w:val="00845D04"/>
    <w:rsid w:val="0084726B"/>
    <w:rsid w:val="00851A31"/>
    <w:rsid w:val="008567CA"/>
    <w:rsid w:val="00870019"/>
    <w:rsid w:val="00875084"/>
    <w:rsid w:val="008779D2"/>
    <w:rsid w:val="00877FE3"/>
    <w:rsid w:val="00880519"/>
    <w:rsid w:val="0088099B"/>
    <w:rsid w:val="00881A6B"/>
    <w:rsid w:val="00883896"/>
    <w:rsid w:val="008858EF"/>
    <w:rsid w:val="00886B4A"/>
    <w:rsid w:val="00890A2F"/>
    <w:rsid w:val="00891C48"/>
    <w:rsid w:val="00896445"/>
    <w:rsid w:val="00897321"/>
    <w:rsid w:val="00897C45"/>
    <w:rsid w:val="008A170C"/>
    <w:rsid w:val="008A7D02"/>
    <w:rsid w:val="008B2F1A"/>
    <w:rsid w:val="008B4100"/>
    <w:rsid w:val="008B7B38"/>
    <w:rsid w:val="008C1445"/>
    <w:rsid w:val="008C3A93"/>
    <w:rsid w:val="008C41BE"/>
    <w:rsid w:val="008C49E5"/>
    <w:rsid w:val="008C5B96"/>
    <w:rsid w:val="008D23A6"/>
    <w:rsid w:val="008D47C4"/>
    <w:rsid w:val="008D61F5"/>
    <w:rsid w:val="008E11A9"/>
    <w:rsid w:val="008E1F27"/>
    <w:rsid w:val="008E36B1"/>
    <w:rsid w:val="008E46BF"/>
    <w:rsid w:val="008F4344"/>
    <w:rsid w:val="008F690C"/>
    <w:rsid w:val="008F7583"/>
    <w:rsid w:val="00901BD9"/>
    <w:rsid w:val="00902CAC"/>
    <w:rsid w:val="00905803"/>
    <w:rsid w:val="009075F7"/>
    <w:rsid w:val="00915D1A"/>
    <w:rsid w:val="00917055"/>
    <w:rsid w:val="00917E5D"/>
    <w:rsid w:val="00920DF6"/>
    <w:rsid w:val="00921D06"/>
    <w:rsid w:val="00924E4E"/>
    <w:rsid w:val="00930038"/>
    <w:rsid w:val="00930C71"/>
    <w:rsid w:val="00933B7C"/>
    <w:rsid w:val="00935D01"/>
    <w:rsid w:val="00940288"/>
    <w:rsid w:val="00941CED"/>
    <w:rsid w:val="00942ACD"/>
    <w:rsid w:val="009433F8"/>
    <w:rsid w:val="00947DF5"/>
    <w:rsid w:val="009514E6"/>
    <w:rsid w:val="0096238B"/>
    <w:rsid w:val="009644BA"/>
    <w:rsid w:val="00964A3F"/>
    <w:rsid w:val="0096720B"/>
    <w:rsid w:val="00967D2F"/>
    <w:rsid w:val="00975B07"/>
    <w:rsid w:val="00975EBE"/>
    <w:rsid w:val="00981FB5"/>
    <w:rsid w:val="00983ECB"/>
    <w:rsid w:val="0098653D"/>
    <w:rsid w:val="00992E62"/>
    <w:rsid w:val="0099543C"/>
    <w:rsid w:val="009A08BE"/>
    <w:rsid w:val="009A7AD9"/>
    <w:rsid w:val="009A7D1D"/>
    <w:rsid w:val="009A7E4D"/>
    <w:rsid w:val="009B4A7D"/>
    <w:rsid w:val="009C0775"/>
    <w:rsid w:val="009C586F"/>
    <w:rsid w:val="009C5D20"/>
    <w:rsid w:val="009C5DE0"/>
    <w:rsid w:val="009D253D"/>
    <w:rsid w:val="009D5998"/>
    <w:rsid w:val="009D5D74"/>
    <w:rsid w:val="009E1072"/>
    <w:rsid w:val="009E3F3B"/>
    <w:rsid w:val="009E59A5"/>
    <w:rsid w:val="009E6DE9"/>
    <w:rsid w:val="009E7EF7"/>
    <w:rsid w:val="009F252D"/>
    <w:rsid w:val="00A02599"/>
    <w:rsid w:val="00A02D6B"/>
    <w:rsid w:val="00A126D8"/>
    <w:rsid w:val="00A22E1D"/>
    <w:rsid w:val="00A23CC6"/>
    <w:rsid w:val="00A272CC"/>
    <w:rsid w:val="00A35BEA"/>
    <w:rsid w:val="00A41FAC"/>
    <w:rsid w:val="00A4213E"/>
    <w:rsid w:val="00A45976"/>
    <w:rsid w:val="00A47A1D"/>
    <w:rsid w:val="00A61E94"/>
    <w:rsid w:val="00A642E7"/>
    <w:rsid w:val="00A72C51"/>
    <w:rsid w:val="00A73B57"/>
    <w:rsid w:val="00A748ED"/>
    <w:rsid w:val="00A76083"/>
    <w:rsid w:val="00A76D6A"/>
    <w:rsid w:val="00A807A1"/>
    <w:rsid w:val="00A83F0D"/>
    <w:rsid w:val="00A869BE"/>
    <w:rsid w:val="00A87758"/>
    <w:rsid w:val="00A90A78"/>
    <w:rsid w:val="00A947B1"/>
    <w:rsid w:val="00A950DE"/>
    <w:rsid w:val="00A97000"/>
    <w:rsid w:val="00AA1EEF"/>
    <w:rsid w:val="00AA31D4"/>
    <w:rsid w:val="00AA5660"/>
    <w:rsid w:val="00AA5BC3"/>
    <w:rsid w:val="00AA7BDF"/>
    <w:rsid w:val="00AB1122"/>
    <w:rsid w:val="00AB14BE"/>
    <w:rsid w:val="00AB2074"/>
    <w:rsid w:val="00AB6E32"/>
    <w:rsid w:val="00AC2348"/>
    <w:rsid w:val="00AC2C58"/>
    <w:rsid w:val="00AC6D3C"/>
    <w:rsid w:val="00AC722A"/>
    <w:rsid w:val="00AD2034"/>
    <w:rsid w:val="00AD2787"/>
    <w:rsid w:val="00AD40EA"/>
    <w:rsid w:val="00AF567C"/>
    <w:rsid w:val="00B108E8"/>
    <w:rsid w:val="00B1159F"/>
    <w:rsid w:val="00B150E4"/>
    <w:rsid w:val="00B22AAB"/>
    <w:rsid w:val="00B25936"/>
    <w:rsid w:val="00B25A6D"/>
    <w:rsid w:val="00B30706"/>
    <w:rsid w:val="00B32509"/>
    <w:rsid w:val="00B32F5C"/>
    <w:rsid w:val="00B43797"/>
    <w:rsid w:val="00B4597B"/>
    <w:rsid w:val="00B470AF"/>
    <w:rsid w:val="00B50567"/>
    <w:rsid w:val="00B53F53"/>
    <w:rsid w:val="00B562EA"/>
    <w:rsid w:val="00B5741E"/>
    <w:rsid w:val="00B61A3A"/>
    <w:rsid w:val="00B64748"/>
    <w:rsid w:val="00B7248A"/>
    <w:rsid w:val="00B842A9"/>
    <w:rsid w:val="00B93239"/>
    <w:rsid w:val="00B939AB"/>
    <w:rsid w:val="00B94E5B"/>
    <w:rsid w:val="00B94ED7"/>
    <w:rsid w:val="00B965A5"/>
    <w:rsid w:val="00BA20A6"/>
    <w:rsid w:val="00BA2EDE"/>
    <w:rsid w:val="00BA7811"/>
    <w:rsid w:val="00BB0DB5"/>
    <w:rsid w:val="00BB48D6"/>
    <w:rsid w:val="00BC26B5"/>
    <w:rsid w:val="00BD3383"/>
    <w:rsid w:val="00BD358C"/>
    <w:rsid w:val="00BD660F"/>
    <w:rsid w:val="00BD6E9E"/>
    <w:rsid w:val="00BD6EEF"/>
    <w:rsid w:val="00BE1A22"/>
    <w:rsid w:val="00BE5B07"/>
    <w:rsid w:val="00BF4645"/>
    <w:rsid w:val="00BF6A72"/>
    <w:rsid w:val="00C00CA7"/>
    <w:rsid w:val="00C01576"/>
    <w:rsid w:val="00C020F0"/>
    <w:rsid w:val="00C03720"/>
    <w:rsid w:val="00C1338D"/>
    <w:rsid w:val="00C136B0"/>
    <w:rsid w:val="00C13BE2"/>
    <w:rsid w:val="00C206D5"/>
    <w:rsid w:val="00C2230A"/>
    <w:rsid w:val="00C253CF"/>
    <w:rsid w:val="00C26867"/>
    <w:rsid w:val="00C328CE"/>
    <w:rsid w:val="00C402E8"/>
    <w:rsid w:val="00C40F5F"/>
    <w:rsid w:val="00C43DC4"/>
    <w:rsid w:val="00C4441E"/>
    <w:rsid w:val="00C57B35"/>
    <w:rsid w:val="00C61ADD"/>
    <w:rsid w:val="00C62AAA"/>
    <w:rsid w:val="00C64C6B"/>
    <w:rsid w:val="00C65D87"/>
    <w:rsid w:val="00C71272"/>
    <w:rsid w:val="00C71539"/>
    <w:rsid w:val="00C73A93"/>
    <w:rsid w:val="00C7530A"/>
    <w:rsid w:val="00C773FD"/>
    <w:rsid w:val="00C84673"/>
    <w:rsid w:val="00C861A8"/>
    <w:rsid w:val="00C86E2D"/>
    <w:rsid w:val="00C921E1"/>
    <w:rsid w:val="00C92585"/>
    <w:rsid w:val="00C93BE0"/>
    <w:rsid w:val="00C95D18"/>
    <w:rsid w:val="00C979D3"/>
    <w:rsid w:val="00CA0C84"/>
    <w:rsid w:val="00CA1934"/>
    <w:rsid w:val="00CB022F"/>
    <w:rsid w:val="00CB141A"/>
    <w:rsid w:val="00CB3DE7"/>
    <w:rsid w:val="00CB664A"/>
    <w:rsid w:val="00CC0F6E"/>
    <w:rsid w:val="00CC50AC"/>
    <w:rsid w:val="00CD1E41"/>
    <w:rsid w:val="00CD3171"/>
    <w:rsid w:val="00CD3208"/>
    <w:rsid w:val="00CD794E"/>
    <w:rsid w:val="00CE00F9"/>
    <w:rsid w:val="00CE047F"/>
    <w:rsid w:val="00CE0C28"/>
    <w:rsid w:val="00CE16A0"/>
    <w:rsid w:val="00CE50A3"/>
    <w:rsid w:val="00CE5FFA"/>
    <w:rsid w:val="00CE63D3"/>
    <w:rsid w:val="00CE716B"/>
    <w:rsid w:val="00CE75BC"/>
    <w:rsid w:val="00CF15BE"/>
    <w:rsid w:val="00CF1EE7"/>
    <w:rsid w:val="00CF3190"/>
    <w:rsid w:val="00CF5385"/>
    <w:rsid w:val="00CF7350"/>
    <w:rsid w:val="00D02380"/>
    <w:rsid w:val="00D02CD2"/>
    <w:rsid w:val="00D031DF"/>
    <w:rsid w:val="00D04E80"/>
    <w:rsid w:val="00D05B9D"/>
    <w:rsid w:val="00D11A25"/>
    <w:rsid w:val="00D122E0"/>
    <w:rsid w:val="00D259AF"/>
    <w:rsid w:val="00D309D1"/>
    <w:rsid w:val="00D31269"/>
    <w:rsid w:val="00D32662"/>
    <w:rsid w:val="00D36A80"/>
    <w:rsid w:val="00D40673"/>
    <w:rsid w:val="00D473D8"/>
    <w:rsid w:val="00D53BEF"/>
    <w:rsid w:val="00D57879"/>
    <w:rsid w:val="00D613D1"/>
    <w:rsid w:val="00D634DA"/>
    <w:rsid w:val="00D640D7"/>
    <w:rsid w:val="00D70A09"/>
    <w:rsid w:val="00D719B1"/>
    <w:rsid w:val="00D72864"/>
    <w:rsid w:val="00D868FA"/>
    <w:rsid w:val="00D873B8"/>
    <w:rsid w:val="00D91235"/>
    <w:rsid w:val="00D91ACD"/>
    <w:rsid w:val="00D940DC"/>
    <w:rsid w:val="00D945D6"/>
    <w:rsid w:val="00D96D0E"/>
    <w:rsid w:val="00D97CDD"/>
    <w:rsid w:val="00DA143F"/>
    <w:rsid w:val="00DA2915"/>
    <w:rsid w:val="00DA72B3"/>
    <w:rsid w:val="00DB2C19"/>
    <w:rsid w:val="00DB3468"/>
    <w:rsid w:val="00DB6DFA"/>
    <w:rsid w:val="00DC1A41"/>
    <w:rsid w:val="00DC5664"/>
    <w:rsid w:val="00DC605A"/>
    <w:rsid w:val="00DD7894"/>
    <w:rsid w:val="00DE37C1"/>
    <w:rsid w:val="00DE66EC"/>
    <w:rsid w:val="00DF30BA"/>
    <w:rsid w:val="00DF5279"/>
    <w:rsid w:val="00DF7CDC"/>
    <w:rsid w:val="00E011DA"/>
    <w:rsid w:val="00E05AE3"/>
    <w:rsid w:val="00E05ECF"/>
    <w:rsid w:val="00E0691A"/>
    <w:rsid w:val="00E110A4"/>
    <w:rsid w:val="00E14655"/>
    <w:rsid w:val="00E22AAD"/>
    <w:rsid w:val="00E23606"/>
    <w:rsid w:val="00E33936"/>
    <w:rsid w:val="00E36E61"/>
    <w:rsid w:val="00E43655"/>
    <w:rsid w:val="00E44841"/>
    <w:rsid w:val="00E50387"/>
    <w:rsid w:val="00E5111B"/>
    <w:rsid w:val="00E54E54"/>
    <w:rsid w:val="00E5548E"/>
    <w:rsid w:val="00E6252B"/>
    <w:rsid w:val="00E635A6"/>
    <w:rsid w:val="00E65487"/>
    <w:rsid w:val="00E70FA0"/>
    <w:rsid w:val="00E7278D"/>
    <w:rsid w:val="00E730D0"/>
    <w:rsid w:val="00E75C53"/>
    <w:rsid w:val="00E81022"/>
    <w:rsid w:val="00E87375"/>
    <w:rsid w:val="00E879F1"/>
    <w:rsid w:val="00E95638"/>
    <w:rsid w:val="00E96D09"/>
    <w:rsid w:val="00E975A3"/>
    <w:rsid w:val="00E97A63"/>
    <w:rsid w:val="00EA09EF"/>
    <w:rsid w:val="00EA0A09"/>
    <w:rsid w:val="00EA36CE"/>
    <w:rsid w:val="00EA4DA6"/>
    <w:rsid w:val="00EA5F86"/>
    <w:rsid w:val="00EA6D66"/>
    <w:rsid w:val="00EB02FF"/>
    <w:rsid w:val="00EB0E0B"/>
    <w:rsid w:val="00EC1F15"/>
    <w:rsid w:val="00EC1FFA"/>
    <w:rsid w:val="00EC5540"/>
    <w:rsid w:val="00EC5FE0"/>
    <w:rsid w:val="00EC7294"/>
    <w:rsid w:val="00EC7F18"/>
    <w:rsid w:val="00ED0760"/>
    <w:rsid w:val="00ED2AB9"/>
    <w:rsid w:val="00ED2EDA"/>
    <w:rsid w:val="00EE0E03"/>
    <w:rsid w:val="00EE26F5"/>
    <w:rsid w:val="00EE290F"/>
    <w:rsid w:val="00EE46B3"/>
    <w:rsid w:val="00EF1EAC"/>
    <w:rsid w:val="00EF34FE"/>
    <w:rsid w:val="00F0014C"/>
    <w:rsid w:val="00F11593"/>
    <w:rsid w:val="00F118D0"/>
    <w:rsid w:val="00F11BF1"/>
    <w:rsid w:val="00F1281A"/>
    <w:rsid w:val="00F20FBE"/>
    <w:rsid w:val="00F211FF"/>
    <w:rsid w:val="00F239EC"/>
    <w:rsid w:val="00F24244"/>
    <w:rsid w:val="00F256EB"/>
    <w:rsid w:val="00F36E7D"/>
    <w:rsid w:val="00F40735"/>
    <w:rsid w:val="00F40AE4"/>
    <w:rsid w:val="00F40F3B"/>
    <w:rsid w:val="00F4109D"/>
    <w:rsid w:val="00F424AC"/>
    <w:rsid w:val="00F42E7D"/>
    <w:rsid w:val="00F45E62"/>
    <w:rsid w:val="00F46730"/>
    <w:rsid w:val="00F57F18"/>
    <w:rsid w:val="00F66039"/>
    <w:rsid w:val="00F6665A"/>
    <w:rsid w:val="00F7149F"/>
    <w:rsid w:val="00F85F09"/>
    <w:rsid w:val="00F90634"/>
    <w:rsid w:val="00F9199E"/>
    <w:rsid w:val="00F93752"/>
    <w:rsid w:val="00F93978"/>
    <w:rsid w:val="00F94FE2"/>
    <w:rsid w:val="00F96A45"/>
    <w:rsid w:val="00FA0F44"/>
    <w:rsid w:val="00FA2CA3"/>
    <w:rsid w:val="00FA7583"/>
    <w:rsid w:val="00FB1C65"/>
    <w:rsid w:val="00FB275A"/>
    <w:rsid w:val="00FB3BF1"/>
    <w:rsid w:val="00FB67C9"/>
    <w:rsid w:val="00FC0627"/>
    <w:rsid w:val="00FC078E"/>
    <w:rsid w:val="00FC0BA6"/>
    <w:rsid w:val="00FC39A5"/>
    <w:rsid w:val="00FC55D1"/>
    <w:rsid w:val="00FC5B5C"/>
    <w:rsid w:val="00FC5D39"/>
    <w:rsid w:val="00FD08A5"/>
    <w:rsid w:val="00FD0C4E"/>
    <w:rsid w:val="00FD46AC"/>
    <w:rsid w:val="00FD7451"/>
    <w:rsid w:val="00FE02A6"/>
    <w:rsid w:val="00FF0502"/>
    <w:rsid w:val="00FF1763"/>
    <w:rsid w:val="00FF28C6"/>
    <w:rsid w:val="00FF4951"/>
    <w:rsid w:val="00FF7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D400C"/>
  <w15:docId w15:val="{FC720A1A-94D6-4F9E-86DD-3D368EB9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D81"/>
    <w:rPr>
      <w:sz w:val="24"/>
      <w:szCs w:val="24"/>
    </w:rPr>
  </w:style>
  <w:style w:type="paragraph" w:styleId="Heading1">
    <w:name w:val="heading 1"/>
    <w:basedOn w:val="Normal"/>
    <w:next w:val="Normal"/>
    <w:autoRedefine/>
    <w:qFormat/>
    <w:rsid w:val="00E011DA"/>
    <w:pPr>
      <w:keepNext/>
      <w:spacing w:before="240" w:after="60"/>
      <w:ind w:left="720"/>
      <w:jc w:val="both"/>
      <w:outlineLvl w:val="0"/>
    </w:pPr>
    <w:rPr>
      <w:rFonts w:asciiTheme="majorHAnsi" w:hAnsiTheme="majorHAnsi" w:cs="Arial"/>
      <w:bCs/>
      <w:color w:val="000000" w:themeColor="text1" w:themeShade="80"/>
      <w:kern w:val="32"/>
      <w:sz w:val="22"/>
      <w:szCs w:val="22"/>
    </w:rPr>
  </w:style>
  <w:style w:type="paragraph" w:styleId="Heading2">
    <w:name w:val="heading 2"/>
    <w:basedOn w:val="Normal"/>
    <w:next w:val="Normal"/>
    <w:link w:val="Heading2Char"/>
    <w:unhideWhenUsed/>
    <w:qFormat/>
    <w:rsid w:val="00180229"/>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80229"/>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180229"/>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80229"/>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80229"/>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80229"/>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80229"/>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18022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rdanaHeading1">
    <w:name w:val="Verdana Heading 1"/>
    <w:basedOn w:val="Heading1"/>
    <w:autoRedefine/>
    <w:rsid w:val="002F2A3E"/>
    <w:rPr>
      <w:rFonts w:ascii="Verdana" w:hAnsi="Verdana"/>
      <w:b/>
      <w:u w:val="single"/>
    </w:rPr>
  </w:style>
  <w:style w:type="paragraph" w:customStyle="1" w:styleId="Verdana10ptHeading1">
    <w:name w:val="Verdana 10 pt Heading 1"/>
    <w:basedOn w:val="Heading1"/>
    <w:autoRedefine/>
    <w:rsid w:val="00EA5F86"/>
    <w:pPr>
      <w:ind w:right="1080"/>
      <w:contextualSpacing/>
    </w:pPr>
    <w:rPr>
      <w:rFonts w:ascii="Verdana" w:hAnsi="Verdana"/>
      <w:i/>
    </w:rPr>
  </w:style>
  <w:style w:type="paragraph" w:styleId="Header">
    <w:name w:val="header"/>
    <w:basedOn w:val="Normal"/>
    <w:rsid w:val="00B4597B"/>
    <w:pPr>
      <w:tabs>
        <w:tab w:val="center" w:pos="4320"/>
        <w:tab w:val="right" w:pos="8640"/>
      </w:tabs>
    </w:pPr>
  </w:style>
  <w:style w:type="paragraph" w:styleId="Footer">
    <w:name w:val="footer"/>
    <w:basedOn w:val="Normal"/>
    <w:rsid w:val="00B4597B"/>
    <w:pPr>
      <w:tabs>
        <w:tab w:val="center" w:pos="4320"/>
        <w:tab w:val="right" w:pos="8640"/>
      </w:tabs>
    </w:pPr>
  </w:style>
  <w:style w:type="table" w:styleId="TableGrid">
    <w:name w:val="Table Grid"/>
    <w:basedOn w:val="TableNormal"/>
    <w:rsid w:val="00FF2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D2EDA"/>
    <w:pPr>
      <w:autoSpaceDE w:val="0"/>
      <w:autoSpaceDN w:val="0"/>
      <w:adjustRightInd w:val="0"/>
      <w:spacing w:before="4440"/>
    </w:pPr>
    <w:rPr>
      <w:rFonts w:ascii="Arial" w:hAnsi="Arial" w:cs="Arial"/>
      <w:sz w:val="18"/>
      <w:szCs w:val="18"/>
    </w:rPr>
  </w:style>
  <w:style w:type="paragraph" w:customStyle="1" w:styleId="tblhd">
    <w:name w:val="tbl_hd"/>
    <w:basedOn w:val="Normal"/>
    <w:rsid w:val="00ED0760"/>
    <w:pPr>
      <w:spacing w:before="60" w:after="60"/>
      <w:ind w:left="43" w:right="43"/>
    </w:pPr>
    <w:rPr>
      <w:rFonts w:ascii="Times Roman" w:hAnsi="Times Roman"/>
      <w:b/>
      <w:sz w:val="20"/>
      <w:szCs w:val="20"/>
    </w:rPr>
  </w:style>
  <w:style w:type="paragraph" w:customStyle="1" w:styleId="tbltxt">
    <w:name w:val="tbl_txt"/>
    <w:basedOn w:val="Normal"/>
    <w:rsid w:val="00ED0760"/>
    <w:pPr>
      <w:spacing w:before="60" w:after="60"/>
      <w:ind w:left="43" w:right="43"/>
    </w:pPr>
    <w:rPr>
      <w:rFonts w:ascii="Times Roman" w:hAnsi="Times Roman"/>
      <w:sz w:val="20"/>
      <w:szCs w:val="20"/>
    </w:rPr>
  </w:style>
  <w:style w:type="paragraph" w:customStyle="1" w:styleId="esinormal">
    <w:name w:val="esinormal"/>
    <w:basedOn w:val="Normal"/>
    <w:rsid w:val="00217A6B"/>
    <w:rPr>
      <w:rFonts w:ascii="Times" w:hAnsi="Times"/>
      <w:szCs w:val="20"/>
    </w:rPr>
  </w:style>
  <w:style w:type="paragraph" w:customStyle="1" w:styleId="space">
    <w:name w:val="space"/>
    <w:basedOn w:val="Normal"/>
    <w:rsid w:val="00217A6B"/>
    <w:rPr>
      <w:rFonts w:ascii="Times Roman" w:hAnsi="Times Roman"/>
      <w:sz w:val="20"/>
      <w:szCs w:val="20"/>
    </w:rPr>
  </w:style>
  <w:style w:type="paragraph" w:styleId="TOC1">
    <w:name w:val="toc 1"/>
    <w:basedOn w:val="Normal"/>
    <w:next w:val="Normal"/>
    <w:autoRedefine/>
    <w:semiHidden/>
    <w:rsid w:val="001510D1"/>
  </w:style>
  <w:style w:type="character" w:styleId="Hyperlink">
    <w:name w:val="Hyperlink"/>
    <w:basedOn w:val="DefaultParagraphFont"/>
    <w:rsid w:val="001510D1"/>
    <w:rPr>
      <w:color w:val="0000FF"/>
      <w:u w:val="single"/>
    </w:rPr>
  </w:style>
  <w:style w:type="paragraph" w:styleId="BalloonText">
    <w:name w:val="Balloon Text"/>
    <w:basedOn w:val="Normal"/>
    <w:link w:val="BalloonTextChar"/>
    <w:rsid w:val="00092361"/>
    <w:rPr>
      <w:rFonts w:ascii="Tahoma" w:hAnsi="Tahoma" w:cs="Tahoma"/>
      <w:sz w:val="16"/>
      <w:szCs w:val="16"/>
    </w:rPr>
  </w:style>
  <w:style w:type="character" w:customStyle="1" w:styleId="BalloonTextChar">
    <w:name w:val="Balloon Text Char"/>
    <w:basedOn w:val="DefaultParagraphFont"/>
    <w:link w:val="BalloonText"/>
    <w:rsid w:val="00092361"/>
    <w:rPr>
      <w:rFonts w:ascii="Tahoma" w:hAnsi="Tahoma" w:cs="Tahoma"/>
      <w:sz w:val="16"/>
      <w:szCs w:val="16"/>
    </w:rPr>
  </w:style>
  <w:style w:type="character" w:styleId="PlaceholderText">
    <w:name w:val="Placeholder Text"/>
    <w:basedOn w:val="DefaultParagraphFont"/>
    <w:uiPriority w:val="99"/>
    <w:semiHidden/>
    <w:rsid w:val="00443E74"/>
    <w:rPr>
      <w:color w:val="808080"/>
    </w:rPr>
  </w:style>
  <w:style w:type="character" w:customStyle="1" w:styleId="Heading2Char">
    <w:name w:val="Heading 2 Char"/>
    <w:basedOn w:val="DefaultParagraphFont"/>
    <w:link w:val="Heading2"/>
    <w:rsid w:val="0018022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180229"/>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180229"/>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180229"/>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80229"/>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80229"/>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180229"/>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180229"/>
    <w:rPr>
      <w:rFonts w:asciiTheme="majorHAnsi" w:eastAsiaTheme="majorEastAsia" w:hAnsiTheme="majorHAnsi" w:cstheme="majorBidi"/>
      <w:i/>
      <w:iCs/>
      <w:color w:val="404040" w:themeColor="text1" w:themeTint="BF"/>
    </w:rPr>
  </w:style>
  <w:style w:type="paragraph" w:styleId="Title">
    <w:name w:val="Title"/>
    <w:basedOn w:val="Normal"/>
    <w:next w:val="Normal"/>
    <w:link w:val="TitleChar"/>
    <w:qFormat/>
    <w:rsid w:val="001E40C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1E40C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1E40C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E40C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261E80"/>
    <w:rPr>
      <w:sz w:val="24"/>
      <w:szCs w:val="24"/>
    </w:rPr>
  </w:style>
  <w:style w:type="paragraph" w:styleId="ListParagraph">
    <w:name w:val="List Paragraph"/>
    <w:basedOn w:val="Normal"/>
    <w:uiPriority w:val="34"/>
    <w:qFormat/>
    <w:rsid w:val="00C65D87"/>
    <w:pPr>
      <w:ind w:left="720"/>
      <w:contextualSpacing/>
    </w:pPr>
  </w:style>
  <w:style w:type="character" w:styleId="CommentReference">
    <w:name w:val="annotation reference"/>
    <w:basedOn w:val="DefaultParagraphFont"/>
    <w:semiHidden/>
    <w:unhideWhenUsed/>
    <w:rsid w:val="00C861A8"/>
    <w:rPr>
      <w:sz w:val="16"/>
      <w:szCs w:val="16"/>
    </w:rPr>
  </w:style>
  <w:style w:type="paragraph" w:styleId="CommentText">
    <w:name w:val="annotation text"/>
    <w:basedOn w:val="Normal"/>
    <w:link w:val="CommentTextChar"/>
    <w:unhideWhenUsed/>
    <w:rsid w:val="00C861A8"/>
    <w:rPr>
      <w:sz w:val="20"/>
      <w:szCs w:val="20"/>
    </w:rPr>
  </w:style>
  <w:style w:type="character" w:customStyle="1" w:styleId="CommentTextChar">
    <w:name w:val="Comment Text Char"/>
    <w:basedOn w:val="DefaultParagraphFont"/>
    <w:link w:val="CommentText"/>
    <w:rsid w:val="00C861A8"/>
  </w:style>
  <w:style w:type="paragraph" w:styleId="CommentSubject">
    <w:name w:val="annotation subject"/>
    <w:basedOn w:val="CommentText"/>
    <w:next w:val="CommentText"/>
    <w:link w:val="CommentSubjectChar"/>
    <w:semiHidden/>
    <w:unhideWhenUsed/>
    <w:rsid w:val="00C861A8"/>
    <w:rPr>
      <w:b/>
      <w:bCs/>
    </w:rPr>
  </w:style>
  <w:style w:type="character" w:customStyle="1" w:styleId="CommentSubjectChar">
    <w:name w:val="Comment Subject Char"/>
    <w:basedOn w:val="CommentTextChar"/>
    <w:link w:val="CommentSubject"/>
    <w:semiHidden/>
    <w:rsid w:val="00C861A8"/>
    <w:rPr>
      <w:b/>
      <w:bCs/>
    </w:rPr>
  </w:style>
  <w:style w:type="paragraph" w:styleId="Revision">
    <w:name w:val="Revision"/>
    <w:hidden/>
    <w:uiPriority w:val="99"/>
    <w:semiHidden/>
    <w:rsid w:val="00C861A8"/>
    <w:rPr>
      <w:sz w:val="24"/>
      <w:szCs w:val="24"/>
    </w:rPr>
  </w:style>
  <w:style w:type="character" w:styleId="UnresolvedMention">
    <w:name w:val="Unresolved Mention"/>
    <w:basedOn w:val="DefaultParagraphFont"/>
    <w:uiPriority w:val="99"/>
    <w:semiHidden/>
    <w:unhideWhenUsed/>
    <w:rsid w:val="00261DF0"/>
    <w:rPr>
      <w:color w:val="808080"/>
      <w:shd w:val="clear" w:color="auto" w:fill="E6E6E6"/>
    </w:rPr>
  </w:style>
  <w:style w:type="paragraph" w:styleId="BodyText">
    <w:name w:val="Body Text"/>
    <w:basedOn w:val="Normal"/>
    <w:link w:val="BodyTextChar"/>
    <w:unhideWhenUsed/>
    <w:rsid w:val="00D122E0"/>
    <w:pPr>
      <w:spacing w:after="120"/>
    </w:pPr>
  </w:style>
  <w:style w:type="character" w:customStyle="1" w:styleId="BodyTextChar">
    <w:name w:val="Body Text Char"/>
    <w:basedOn w:val="DefaultParagraphFont"/>
    <w:link w:val="BodyText"/>
    <w:rsid w:val="00D122E0"/>
    <w:rPr>
      <w:sz w:val="24"/>
      <w:szCs w:val="24"/>
    </w:rPr>
  </w:style>
  <w:style w:type="paragraph" w:styleId="FootnoteText">
    <w:name w:val="footnote text"/>
    <w:basedOn w:val="Normal"/>
    <w:link w:val="FootnoteTextChar"/>
    <w:semiHidden/>
    <w:unhideWhenUsed/>
    <w:rsid w:val="009C5D20"/>
    <w:rPr>
      <w:sz w:val="20"/>
      <w:szCs w:val="20"/>
    </w:rPr>
  </w:style>
  <w:style w:type="character" w:customStyle="1" w:styleId="FootnoteTextChar">
    <w:name w:val="Footnote Text Char"/>
    <w:basedOn w:val="DefaultParagraphFont"/>
    <w:link w:val="FootnoteText"/>
    <w:semiHidden/>
    <w:rsid w:val="009C5D20"/>
  </w:style>
  <w:style w:type="character" w:styleId="FootnoteReference">
    <w:name w:val="footnote reference"/>
    <w:basedOn w:val="DefaultParagraphFont"/>
    <w:semiHidden/>
    <w:unhideWhenUsed/>
    <w:rsid w:val="009C5D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yiso.com/interconnec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yiso.com/documents/20142/1403912/Modeling-Data-Summary-of-NYISO-Interconnection-Projects.xlsx/26efb010-631e-bc5f-ae43-076b445e37c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gridus.com/Wholesale-Interconnections/New-Yor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muessigbrodt\Application%20Data\Microsoft\Templates\TP03000036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B11D2D3686F8488ABE34CA9252E2D2" ma:contentTypeVersion="13" ma:contentTypeDescription="Create a new document." ma:contentTypeScope="" ma:versionID="ad49b91a801e4e076f97cfcfed86be92">
  <xsd:schema xmlns:xsd="http://www.w3.org/2001/XMLSchema" xmlns:xs="http://www.w3.org/2001/XMLSchema" xmlns:p="http://schemas.microsoft.com/office/2006/metadata/properties" xmlns:ns2="e10890cf-812a-4e85-9f2e-4e68f781b739" xmlns:ns3="54df5088-4f73-4f01-877a-212af2840bb6" xmlns:ns4="http://schemas.microsoft.com/sharepoint/v3/fields" targetNamespace="http://schemas.microsoft.com/office/2006/metadata/properties" ma:root="true" ma:fieldsID="51f9dc3e62fed16edc121b5f7b4bf233" ns2:_="" ns3:_="" ns4:_="">
    <xsd:import namespace="e10890cf-812a-4e85-9f2e-4e68f781b739"/>
    <xsd:import namespace="54df5088-4f73-4f01-877a-212af2840bb6"/>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4: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890cf-812a-4e85-9f2e-4e68f781b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5088-4f73-4f01-877a-212af2840b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3b142d-e8fa-4b22-a85a-9033e61a7770}" ma:internalName="TaxCatchAll" ma:showField="CatchAllData" ma:web="54df5088-4f73-4f01-877a-212af2840b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20" nillable="true" ma:displayName="Location" ma:internalName="Lo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DE538-9C03-468D-B427-20B8542247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55013F-8F05-4636-AEEF-963FB07EBD77}">
  <ds:schemaRefs>
    <ds:schemaRef ds:uri="http://schemas.microsoft.com/sharepoint/v3/contenttype/forms"/>
  </ds:schemaRefs>
</ds:datastoreItem>
</file>

<file path=customXml/itemProps3.xml><?xml version="1.0" encoding="utf-8"?>
<ds:datastoreItem xmlns:ds="http://schemas.openxmlformats.org/officeDocument/2006/customXml" ds:itemID="{865DE311-21FB-4E59-9066-762F843DF063}">
  <ds:schemaRefs>
    <ds:schemaRef ds:uri="http://schemas.openxmlformats.org/officeDocument/2006/bibliography"/>
  </ds:schemaRefs>
</ds:datastoreItem>
</file>

<file path=customXml/itemProps4.xml><?xml version="1.0" encoding="utf-8"?>
<ds:datastoreItem xmlns:ds="http://schemas.openxmlformats.org/officeDocument/2006/customXml" ds:itemID="{9380EBA8-BF7E-4BD9-9984-D138605D0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890cf-812a-4e85-9f2e-4e68f781b739"/>
    <ds:schemaRef ds:uri="54df5088-4f73-4f01-877a-212af2840bb6"/>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TP030000367.dotx</Template>
  <TotalTime>127</TotalTime>
  <Pages>2</Pages>
  <Words>488</Words>
  <Characters>2966</Characters>
  <Application>Microsoft Office Word</Application>
  <DocSecurity>0</DocSecurity>
  <Lines>89</Lines>
  <Paragraphs>38</Paragraphs>
  <ScaleCrop>false</ScaleCrop>
  <HeadingPairs>
    <vt:vector size="2" baseType="variant">
      <vt:variant>
        <vt:lpstr>Title</vt:lpstr>
      </vt:variant>
      <vt:variant>
        <vt:i4>1</vt:i4>
      </vt:variant>
    </vt:vector>
  </HeadingPairs>
  <TitlesOfParts>
    <vt:vector size="1" baseType="lpstr">
      <vt:lpstr/>
    </vt:vector>
  </TitlesOfParts>
  <Company>TRC</Company>
  <LinksUpToDate>false</LinksUpToDate>
  <CharactersWithSpaces>3416</CharactersWithSpaces>
  <SharedDoc>false</SharedDoc>
  <HLinks>
    <vt:vector size="6" baseType="variant">
      <vt:variant>
        <vt:i4>3735662</vt:i4>
      </vt:variant>
      <vt:variant>
        <vt:i4>0</vt:i4>
      </vt:variant>
      <vt:variant>
        <vt:i4>0</vt:i4>
      </vt:variant>
      <vt:variant>
        <vt:i4>5</vt:i4>
      </vt:variant>
      <vt:variant>
        <vt:lpwstr>https://www.nationalgridus.com/Wholesale-Interconnections/New-York/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 L Muessigbrodt</dc:creator>
  <dc:description>Provide the Change Management Plan here including who can initiate the change, what method will be used to submit the change and what process will be followed to approve the change. Also include how the change will be reflected in Project Plan</dc:description>
  <cp:lastModifiedBy>Carol Muessigbrodt</cp:lastModifiedBy>
  <cp:revision>24</cp:revision>
  <cp:lastPrinted>2007-05-06T05:22:00Z</cp:lastPrinted>
  <dcterms:created xsi:type="dcterms:W3CDTF">2026-08-10T12:37:00Z</dcterms:created>
  <dcterms:modified xsi:type="dcterms:W3CDTF">2026-08-10T17:00:00Z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TC300003679990</vt:lpwstr>
  </property>
  <property fmtid="{D5CDD505-2E9C-101B-9397-08002B2CF9AE}" pid="3" name="MSIP_Label_8bd75a54-f2be-4ffa-b165-74c609d83991_Enabled">
    <vt:lpwstr>true</vt:lpwstr>
  </property>
  <property fmtid="{D5CDD505-2E9C-101B-9397-08002B2CF9AE}" pid="4" name="MSIP_Label_8bd75a54-f2be-4ffa-b165-74c609d83991_SetDate">
    <vt:lpwstr>2026-07-08T12:11:19Z</vt:lpwstr>
  </property>
  <property fmtid="{D5CDD505-2E9C-101B-9397-08002B2CF9AE}" pid="5" name="MSIP_Label_8bd75a54-f2be-4ffa-b165-74c609d83991_Method">
    <vt:lpwstr>Standard</vt:lpwstr>
  </property>
  <property fmtid="{D5CDD505-2E9C-101B-9397-08002B2CF9AE}" pid="6" name="MSIP_Label_8bd75a54-f2be-4ffa-b165-74c609d83991_Name">
    <vt:lpwstr>Internal use only</vt:lpwstr>
  </property>
  <property fmtid="{D5CDD505-2E9C-101B-9397-08002B2CF9AE}" pid="7" name="MSIP_Label_8bd75a54-f2be-4ffa-b165-74c609d83991_SiteId">
    <vt:lpwstr>f98a6a53-25f3-4212-901c-c7787fcd3495</vt:lpwstr>
  </property>
  <property fmtid="{D5CDD505-2E9C-101B-9397-08002B2CF9AE}" pid="8" name="MSIP_Label_8bd75a54-f2be-4ffa-b165-74c609d83991_ActionId">
    <vt:lpwstr>35caf305-4849-4298-a30c-6b863474d303</vt:lpwstr>
  </property>
  <property fmtid="{D5CDD505-2E9C-101B-9397-08002B2CF9AE}" pid="9" name="MSIP_Label_8bd75a54-f2be-4ffa-b165-74c609d83991_ContentBits">
    <vt:lpwstr>0</vt:lpwstr>
  </property>
  <property fmtid="{D5CDD505-2E9C-101B-9397-08002B2CF9AE}" pid="10" name="MSIP_Label_8bd75a54-f2be-4ffa-b165-74c609d83991_Tag">
    <vt:lpwstr>10, 3, 0, 1</vt:lpwstr>
  </property>
  <property fmtid="{D5CDD505-2E9C-101B-9397-08002B2CF9AE}" pid="11" name="ContentTypeId">
    <vt:lpwstr>0x010100D6B11D2D3686F8488ABE34CA9252E2D2</vt:lpwstr>
  </property>
</Properties>
</file>